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FA04" w14:textId="3E440FD8" w:rsidR="00490756" w:rsidRDefault="004C2471" w:rsidP="00490756">
      <w:pPr>
        <w:spacing w:after="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26812EE4" w14:textId="77777777" w:rsidR="00490756" w:rsidRPr="00490756" w:rsidRDefault="00490756" w:rsidP="00490756">
      <w:pPr>
        <w:spacing w:after="0" w:line="240" w:lineRule="auto"/>
        <w:jc w:val="both"/>
        <w:rPr>
          <w:sz w:val="12"/>
          <w:szCs w:val="12"/>
        </w:rPr>
      </w:pPr>
      <w:r w:rsidRPr="00490756">
        <w:rPr>
          <w:sz w:val="12"/>
          <w:szCs w:val="12"/>
        </w:rPr>
        <w:t>Personuppgifterna i ansökan behandlas i enlighet med dataskyddsförordningen. Information du lämnar lagras och bearbetas i register hos</w:t>
      </w:r>
      <w:r>
        <w:rPr>
          <w:sz w:val="12"/>
          <w:szCs w:val="12"/>
        </w:rPr>
        <w:t xml:space="preserve"> </w:t>
      </w:r>
      <w:r w:rsidRPr="00490756">
        <w:rPr>
          <w:sz w:val="12"/>
          <w:szCs w:val="12"/>
        </w:rPr>
        <w:t>Resurscentrum. Du har rätt att begära information, utdrag, rättelser eller komma med invändningar. För mer information om hantering av</w:t>
      </w:r>
      <w:r>
        <w:rPr>
          <w:sz w:val="12"/>
          <w:szCs w:val="12"/>
        </w:rPr>
        <w:t xml:space="preserve"> </w:t>
      </w:r>
      <w:r w:rsidRPr="00490756">
        <w:rPr>
          <w:sz w:val="12"/>
          <w:szCs w:val="12"/>
        </w:rPr>
        <w:t>personuppgifter, se www.sodertalje.se/gdpr.</w:t>
      </w:r>
    </w:p>
    <w:p w14:paraId="44F0A696" w14:textId="0664FD59" w:rsidR="00490756" w:rsidRDefault="00490756" w:rsidP="00490756"/>
    <w:p w14:paraId="74DFFEB6" w14:textId="3532B0E3" w:rsidR="00FF5C6E" w:rsidRPr="00FF5C6E" w:rsidRDefault="00FF5C6E" w:rsidP="00FF5C6E">
      <w:pPr>
        <w:jc w:val="center"/>
        <w:rPr>
          <w:b/>
          <w:sz w:val="36"/>
          <w:szCs w:val="36"/>
        </w:rPr>
      </w:pPr>
      <w:r w:rsidRPr="00FF5C6E">
        <w:rPr>
          <w:b/>
          <w:sz w:val="36"/>
          <w:szCs w:val="36"/>
        </w:rPr>
        <w:t xml:space="preserve">Ansökan </w:t>
      </w:r>
      <w:r w:rsidR="003E6506">
        <w:rPr>
          <w:b/>
          <w:sz w:val="36"/>
          <w:szCs w:val="36"/>
        </w:rPr>
        <w:t xml:space="preserve">om </w:t>
      </w:r>
      <w:r w:rsidR="00945E8A">
        <w:rPr>
          <w:b/>
          <w:sz w:val="36"/>
          <w:szCs w:val="36"/>
        </w:rPr>
        <w:t>t</w:t>
      </w:r>
      <w:r w:rsidRPr="00FF5C6E">
        <w:rPr>
          <w:b/>
          <w:sz w:val="36"/>
          <w:szCs w:val="36"/>
        </w:rPr>
        <w:t xml:space="preserve">illäggsbelopp </w:t>
      </w:r>
      <w:r w:rsidR="003E6506">
        <w:rPr>
          <w:b/>
          <w:sz w:val="36"/>
          <w:szCs w:val="36"/>
        </w:rPr>
        <w:t xml:space="preserve">för </w:t>
      </w:r>
      <w:r w:rsidRPr="00FF5C6E">
        <w:rPr>
          <w:b/>
          <w:sz w:val="36"/>
          <w:szCs w:val="36"/>
        </w:rPr>
        <w:t>fristående</w:t>
      </w:r>
      <w:r w:rsidR="005C263E">
        <w:rPr>
          <w:b/>
          <w:sz w:val="36"/>
          <w:szCs w:val="36"/>
        </w:rPr>
        <w:t xml:space="preserve"> </w:t>
      </w:r>
      <w:r w:rsidRPr="00FF5C6E">
        <w:rPr>
          <w:b/>
          <w:sz w:val="36"/>
          <w:szCs w:val="36"/>
        </w:rPr>
        <w:t xml:space="preserve">huvudman </w:t>
      </w:r>
      <w:r w:rsidR="003E6506">
        <w:rPr>
          <w:b/>
          <w:sz w:val="36"/>
          <w:szCs w:val="36"/>
        </w:rPr>
        <w:t xml:space="preserve">för </w:t>
      </w:r>
      <w:r w:rsidR="005C0E10">
        <w:rPr>
          <w:b/>
          <w:sz w:val="36"/>
          <w:szCs w:val="36"/>
        </w:rPr>
        <w:t xml:space="preserve">anpassade </w:t>
      </w:r>
      <w:r w:rsidRPr="00FF5C6E">
        <w:rPr>
          <w:b/>
          <w:sz w:val="36"/>
          <w:szCs w:val="36"/>
        </w:rPr>
        <w:t>grundskola</w:t>
      </w:r>
      <w:r w:rsidR="005C0E10">
        <w:rPr>
          <w:b/>
          <w:sz w:val="36"/>
          <w:szCs w:val="36"/>
        </w:rPr>
        <w:t>n</w:t>
      </w:r>
      <w:r w:rsidRPr="00FF5C6E">
        <w:rPr>
          <w:b/>
          <w:sz w:val="36"/>
          <w:szCs w:val="36"/>
        </w:rPr>
        <w:t>/</w:t>
      </w:r>
      <w:r w:rsidR="005C0E10">
        <w:rPr>
          <w:b/>
          <w:sz w:val="36"/>
          <w:szCs w:val="36"/>
        </w:rPr>
        <w:t xml:space="preserve">anpassade </w:t>
      </w:r>
      <w:r w:rsidRPr="00FF5C6E">
        <w:rPr>
          <w:b/>
          <w:sz w:val="36"/>
          <w:szCs w:val="36"/>
        </w:rPr>
        <w:t>gymnasieskola</w:t>
      </w:r>
      <w:r w:rsidR="005C0E10">
        <w:rPr>
          <w:b/>
          <w:sz w:val="36"/>
          <w:szCs w:val="36"/>
        </w:rPr>
        <w:t>n</w:t>
      </w:r>
    </w:p>
    <w:p w14:paraId="1868ED31" w14:textId="77777777" w:rsidR="00FF5C6E" w:rsidRDefault="00FF5C6E" w:rsidP="0028670C">
      <w:pPr>
        <w:rPr>
          <w:b/>
        </w:rPr>
      </w:pPr>
    </w:p>
    <w:p w14:paraId="04EB895D" w14:textId="43B885B4" w:rsidR="0028670C" w:rsidRPr="0028670C" w:rsidRDefault="0028670C" w:rsidP="0028670C">
      <w:pPr>
        <w:rPr>
          <w:b/>
        </w:rPr>
      </w:pPr>
      <w:r w:rsidRPr="0028670C">
        <w:rPr>
          <w:b/>
        </w:rPr>
        <w:t xml:space="preserve">Tilläggsbelopp är ett bidrag utöver </w:t>
      </w:r>
      <w:r w:rsidR="005A7532">
        <w:rPr>
          <w:b/>
        </w:rPr>
        <w:t xml:space="preserve">kommunens </w:t>
      </w:r>
      <w:r w:rsidRPr="0028670C">
        <w:rPr>
          <w:b/>
        </w:rPr>
        <w:t>grundbelopp till fristående huvudman för en elev med omfattande behov av särskilt stöd</w:t>
      </w:r>
      <w:r w:rsidR="00525EFB">
        <w:rPr>
          <w:b/>
        </w:rPr>
        <w:t xml:space="preserve">. </w:t>
      </w:r>
      <w:r w:rsidR="00525EFB" w:rsidRPr="00525EFB">
        <w:rPr>
          <w:b/>
        </w:rPr>
        <w:t>Tilläggsbeloppet för en elev i behov av särskilt stöd ska vara individuellt bestämt utifrån elevens behov</w:t>
      </w:r>
      <w:r w:rsidR="00525EFB">
        <w:rPr>
          <w:b/>
        </w:rPr>
        <w:t xml:space="preserve"> </w:t>
      </w:r>
      <w:r w:rsidRPr="0028670C">
        <w:rPr>
          <w:b/>
        </w:rPr>
        <w:t xml:space="preserve">(Skollagen </w:t>
      </w:r>
      <w:r w:rsidR="00B04853">
        <w:rPr>
          <w:b/>
        </w:rPr>
        <w:t>11</w:t>
      </w:r>
      <w:r w:rsidRPr="0028670C">
        <w:rPr>
          <w:b/>
        </w:rPr>
        <w:t xml:space="preserve"> kap </w:t>
      </w:r>
      <w:r w:rsidR="00B04853">
        <w:rPr>
          <w:b/>
        </w:rPr>
        <w:t>38</w:t>
      </w:r>
      <w:r w:rsidRPr="0028670C">
        <w:rPr>
          <w:b/>
        </w:rPr>
        <w:t xml:space="preserve"> §</w:t>
      </w:r>
      <w:r w:rsidR="00B04853">
        <w:rPr>
          <w:b/>
        </w:rPr>
        <w:t xml:space="preserve"> </w:t>
      </w:r>
      <w:r w:rsidRPr="0028670C">
        <w:rPr>
          <w:b/>
        </w:rPr>
        <w:t>och 1</w:t>
      </w:r>
      <w:r w:rsidR="00B04853">
        <w:rPr>
          <w:b/>
        </w:rPr>
        <w:t>9</w:t>
      </w:r>
      <w:r w:rsidRPr="0028670C">
        <w:rPr>
          <w:b/>
        </w:rPr>
        <w:t xml:space="preserve"> kap </w:t>
      </w:r>
      <w:r w:rsidR="00B04853">
        <w:rPr>
          <w:b/>
        </w:rPr>
        <w:t>47</w:t>
      </w:r>
      <w:r w:rsidRPr="0028670C">
        <w:rPr>
          <w:b/>
        </w:rPr>
        <w:t xml:space="preserve"> §)</w:t>
      </w:r>
      <w:r w:rsidR="005A7532">
        <w:rPr>
          <w:b/>
        </w:rPr>
        <w:t>.</w:t>
      </w:r>
    </w:p>
    <w:p w14:paraId="6B57FB46" w14:textId="4C2F5440" w:rsidR="004C06A7" w:rsidRDefault="00525EFB" w:rsidP="0028670C">
      <w:r>
        <w:t>Tilläggsbelopp ges för e</w:t>
      </w:r>
      <w:r w:rsidR="0028670C">
        <w:t xml:space="preserve">xtraordinära stödåtgärder </w:t>
      </w:r>
      <w:r>
        <w:t>som går</w:t>
      </w:r>
      <w:r w:rsidR="0028670C">
        <w:t xml:space="preserve"> utöver det särskilda stödet.</w:t>
      </w:r>
      <w:r w:rsidR="007E6F5A">
        <w:t xml:space="preserve"> </w:t>
      </w:r>
      <w:r w:rsidR="00EE45F1">
        <w:t>Utgångs</w:t>
      </w:r>
      <w:r w:rsidR="007E6F5A">
        <w:softHyphen/>
      </w:r>
      <w:r w:rsidR="00EE45F1">
        <w:t xml:space="preserve">punkten att tilläggsbelopp ska lämnas i undantagsfall och att en elevs behov av särskilt stöd i de flesta fall täcks inom ramen för grundbeloppet. </w:t>
      </w:r>
      <w:r w:rsidR="007E6F5A">
        <w:t>Den stöd</w:t>
      </w:r>
      <w:r w:rsidR="007E6F5A">
        <w:softHyphen/>
        <w:t xml:space="preserve">åtgärd som behöver sättas in ska gå väsentligt utöver det som ersätts genom grundbeloppet. </w:t>
      </w:r>
      <w:r w:rsidR="00522390">
        <w:t>S</w:t>
      </w:r>
      <w:r w:rsidR="0028670C">
        <w:t>kolans utredning om särskilt stöd måste klart visa att eleven har ett omfattande behov av särskilt stöd</w:t>
      </w:r>
      <w:r w:rsidR="00AC5363">
        <w:t xml:space="preserve"> </w:t>
      </w:r>
      <w:r w:rsidR="0028670C">
        <w:t xml:space="preserve">som kräver extraordinära </w:t>
      </w:r>
      <w:r w:rsidR="005A7532">
        <w:t>stöd</w:t>
      </w:r>
      <w:r w:rsidR="0028670C">
        <w:t>åtgärder.</w:t>
      </w:r>
    </w:p>
    <w:p w14:paraId="06402064" w14:textId="77777777" w:rsidR="0028670C" w:rsidRDefault="0028670C" w:rsidP="0028670C"/>
    <w:p w14:paraId="5F33A673" w14:textId="77777777" w:rsidR="00490756" w:rsidRPr="00490756" w:rsidRDefault="00490756" w:rsidP="00490756">
      <w:pPr>
        <w:rPr>
          <w:b/>
        </w:rPr>
      </w:pPr>
      <w:r w:rsidRPr="00490756">
        <w:rPr>
          <w:b/>
        </w:rPr>
        <w:t>Ansökan gäller</w:t>
      </w:r>
    </w:p>
    <w:bookmarkStart w:id="0" w:name="_Hlk67485434"/>
    <w:p w14:paraId="604EA171" w14:textId="7CE0C552" w:rsidR="00FC6930" w:rsidRPr="0069627F" w:rsidRDefault="00000000" w:rsidP="00490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sdt>
        <w:sdtPr>
          <w:id w:val="124614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998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490756">
        <w:t xml:space="preserve"> </w:t>
      </w:r>
      <w:r w:rsidR="00490756" w:rsidRPr="008860D1">
        <w:rPr>
          <w:sz w:val="18"/>
          <w:szCs w:val="18"/>
        </w:rPr>
        <w:t>Höst</w:t>
      </w:r>
      <w:r w:rsidR="004575A8">
        <w:rPr>
          <w:sz w:val="18"/>
          <w:szCs w:val="18"/>
        </w:rPr>
        <w:t>t</w:t>
      </w:r>
      <w:r w:rsidR="00490756" w:rsidRPr="008860D1">
        <w:rPr>
          <w:sz w:val="18"/>
          <w:szCs w:val="18"/>
        </w:rPr>
        <w:t>er</w:t>
      </w:r>
      <w:r w:rsidR="004575A8">
        <w:rPr>
          <w:sz w:val="18"/>
          <w:szCs w:val="18"/>
        </w:rPr>
        <w:t>m</w:t>
      </w:r>
      <w:r w:rsidR="00490756" w:rsidRPr="008860D1">
        <w:rPr>
          <w:sz w:val="18"/>
          <w:szCs w:val="18"/>
        </w:rPr>
        <w:t>in år:</w:t>
      </w:r>
      <w:r w:rsidR="006737EF" w:rsidRPr="006737EF">
        <w:t xml:space="preserve"> </w:t>
      </w:r>
      <w:r w:rsidR="006737EF"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bookmarkStart w:id="1" w:name="Text53"/>
      <w:r w:rsidR="006737EF">
        <w:instrText xml:space="preserve"> FORMTEXT </w:instrText>
      </w:r>
      <w:r w:rsidR="006737EF">
        <w:fldChar w:fldCharType="separate"/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bookmarkEnd w:id="1"/>
      <w:r w:rsidR="006737EF">
        <w:fldChar w:fldCharType="end"/>
      </w:r>
      <w:r w:rsidR="00490756">
        <w:tab/>
      </w:r>
      <w:r w:rsidR="00FC6930" w:rsidRPr="0069627F">
        <w:rPr>
          <w:sz w:val="18"/>
          <w:szCs w:val="18"/>
        </w:rPr>
        <w:t>Datum:</w:t>
      </w:r>
      <w:r w:rsidR="006737EF" w:rsidRPr="006737EF">
        <w:t xml:space="preserve"> </w:t>
      </w:r>
      <w:r w:rsidR="006737EF"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r w:rsidR="006737EF">
        <w:instrText xml:space="preserve"> FORMTEXT </w:instrText>
      </w:r>
      <w:r w:rsidR="006737EF">
        <w:fldChar w:fldCharType="separate"/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fldChar w:fldCharType="end"/>
      </w:r>
    </w:p>
    <w:p w14:paraId="797A4E62" w14:textId="5E32E998" w:rsidR="008B4878" w:rsidRDefault="00000000" w:rsidP="00673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id w:val="53631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7EF">
            <w:rPr>
              <w:rFonts w:ascii="MS Gothic" w:eastAsia="MS Gothic" w:hAnsi="MS Gothic" w:hint="eastAsia"/>
            </w:rPr>
            <w:t>☐</w:t>
          </w:r>
        </w:sdtContent>
      </w:sdt>
      <w:r w:rsidR="007E4501" w:rsidRPr="0068414D">
        <w:t xml:space="preserve"> </w:t>
      </w:r>
      <w:r w:rsidR="00490756" w:rsidRPr="0068414D">
        <w:rPr>
          <w:sz w:val="18"/>
          <w:szCs w:val="18"/>
        </w:rPr>
        <w:t>Vårtermin år</w:t>
      </w:r>
      <w:r w:rsidR="006737EF">
        <w:rPr>
          <w:sz w:val="18"/>
          <w:szCs w:val="18"/>
        </w:rPr>
        <w:t>:</w:t>
      </w:r>
      <w:r w:rsidR="006737EF" w:rsidRPr="006737EF">
        <w:t xml:space="preserve"> </w:t>
      </w:r>
      <w:r w:rsidR="006737EF"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r w:rsidR="006737EF">
        <w:instrText xml:space="preserve"> FORMTEXT </w:instrText>
      </w:r>
      <w:r w:rsidR="006737EF">
        <w:fldChar w:fldCharType="separate"/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fldChar w:fldCharType="end"/>
      </w:r>
      <w:r w:rsidR="00FC6930" w:rsidRPr="0068414D">
        <w:tab/>
      </w:r>
      <w:r w:rsidR="006737EF">
        <w:t xml:space="preserve">Datum: </w:t>
      </w:r>
      <w:r w:rsidR="006737EF"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r w:rsidR="006737EF">
        <w:instrText xml:space="preserve"> FORMTEXT </w:instrText>
      </w:r>
      <w:r w:rsidR="006737EF">
        <w:fldChar w:fldCharType="separate"/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rPr>
          <w:noProof/>
        </w:rPr>
        <w:t> </w:t>
      </w:r>
      <w:r w:rsidR="006737EF">
        <w:fldChar w:fldCharType="end"/>
      </w:r>
    </w:p>
    <w:p w14:paraId="641E098C" w14:textId="77777777" w:rsidR="00490756" w:rsidRPr="007E4501" w:rsidRDefault="00490756" w:rsidP="00490756">
      <w:pPr>
        <w:rPr>
          <w:b/>
        </w:rPr>
      </w:pPr>
      <w:r w:rsidRPr="007E4501">
        <w:rPr>
          <w:b/>
        </w:rPr>
        <w:t>Ansökande skola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358"/>
      </w:tblGrid>
      <w:tr w:rsidR="008B4878" w14:paraId="43445CA7" w14:textId="77777777" w:rsidTr="00426AC3">
        <w:tc>
          <w:tcPr>
            <w:tcW w:w="9016" w:type="dxa"/>
            <w:gridSpan w:val="3"/>
          </w:tcPr>
          <w:p w14:paraId="23CA424C" w14:textId="77777777" w:rsidR="004C06A7" w:rsidRDefault="008B4878" w:rsidP="006737EF">
            <w:r w:rsidRPr="004E4018">
              <w:rPr>
                <w:sz w:val="18"/>
                <w:szCs w:val="18"/>
              </w:rPr>
              <w:t>Skolans n</w:t>
            </w:r>
            <w:r w:rsidR="008860D1">
              <w:rPr>
                <w:sz w:val="18"/>
                <w:szCs w:val="18"/>
              </w:rPr>
              <w:t>a</w:t>
            </w:r>
            <w:r w:rsidRPr="004E4018">
              <w:rPr>
                <w:sz w:val="18"/>
                <w:szCs w:val="18"/>
              </w:rPr>
              <w:t>m</w:t>
            </w:r>
            <w:r w:rsidR="006737EF">
              <w:rPr>
                <w:sz w:val="18"/>
                <w:szCs w:val="18"/>
              </w:rPr>
              <w:t xml:space="preserve">n: </w:t>
            </w:r>
            <w:r w:rsidR="006737EF"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737EF">
              <w:instrText xml:space="preserve"> FORMTEXT </w:instrText>
            </w:r>
            <w:r w:rsidR="006737EF">
              <w:fldChar w:fldCharType="separate"/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fldChar w:fldCharType="end"/>
            </w:r>
          </w:p>
          <w:p w14:paraId="0025C006" w14:textId="61E4DB9F" w:rsidR="006737EF" w:rsidRPr="004E4018" w:rsidRDefault="006737EF" w:rsidP="006737EF">
            <w:pPr>
              <w:rPr>
                <w:sz w:val="18"/>
                <w:szCs w:val="18"/>
              </w:rPr>
            </w:pPr>
          </w:p>
        </w:tc>
      </w:tr>
      <w:tr w:rsidR="008B4878" w14:paraId="36E0F0BA" w14:textId="77777777" w:rsidTr="008B4878">
        <w:tc>
          <w:tcPr>
            <w:tcW w:w="4390" w:type="dxa"/>
          </w:tcPr>
          <w:p w14:paraId="5B9450A0" w14:textId="77777777" w:rsidR="008B4878" w:rsidRDefault="00D16D4F" w:rsidP="00490756">
            <w:r>
              <w:rPr>
                <w:sz w:val="18"/>
                <w:szCs w:val="18"/>
              </w:rPr>
              <w:t>A</w:t>
            </w:r>
            <w:r w:rsidR="008B4878" w:rsidRPr="004E4018">
              <w:rPr>
                <w:sz w:val="18"/>
                <w:szCs w:val="18"/>
              </w:rPr>
              <w:t>dress</w:t>
            </w:r>
            <w:r w:rsidR="004C06A7">
              <w:rPr>
                <w:sz w:val="18"/>
                <w:szCs w:val="18"/>
              </w:rPr>
              <w:t>:</w:t>
            </w:r>
            <w:r w:rsidR="006737EF">
              <w:t xml:space="preserve"> </w:t>
            </w:r>
            <w:r w:rsidR="006737EF"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737EF">
              <w:instrText xml:space="preserve"> FORMTEXT </w:instrText>
            </w:r>
            <w:r w:rsidR="006737EF">
              <w:fldChar w:fldCharType="separate"/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fldChar w:fldCharType="end"/>
            </w:r>
          </w:p>
          <w:p w14:paraId="040893CC" w14:textId="75EE8C96" w:rsidR="006737EF" w:rsidRPr="004E4018" w:rsidRDefault="006737EF" w:rsidP="004907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1AAB29" w14:textId="39FB1F2D" w:rsidR="004C06A7" w:rsidRPr="004E4018" w:rsidRDefault="008B4878" w:rsidP="006737EF">
            <w:pPr>
              <w:rPr>
                <w:sz w:val="18"/>
                <w:szCs w:val="18"/>
              </w:rPr>
            </w:pPr>
            <w:r w:rsidRPr="004E4018">
              <w:rPr>
                <w:sz w:val="18"/>
                <w:szCs w:val="18"/>
              </w:rPr>
              <w:t>Postnummer</w:t>
            </w:r>
            <w:r w:rsidR="006737EF">
              <w:rPr>
                <w:sz w:val="18"/>
                <w:szCs w:val="18"/>
              </w:rPr>
              <w:t xml:space="preserve">: </w:t>
            </w:r>
            <w:r w:rsidR="006737EF"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737EF">
              <w:instrText xml:space="preserve"> FORMTEXT </w:instrText>
            </w:r>
            <w:r w:rsidR="006737EF">
              <w:fldChar w:fldCharType="separate"/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rPr>
                <w:noProof/>
              </w:rPr>
              <w:t> </w:t>
            </w:r>
            <w:r w:rsidR="006737EF">
              <w:fldChar w:fldCharType="end"/>
            </w:r>
          </w:p>
        </w:tc>
        <w:tc>
          <w:tcPr>
            <w:tcW w:w="2358" w:type="dxa"/>
          </w:tcPr>
          <w:p w14:paraId="12252AA0" w14:textId="04A62BE4" w:rsidR="008B4878" w:rsidRPr="004E4018" w:rsidRDefault="006737EF" w:rsidP="00490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Postort: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4878" w14:paraId="020B7FF7" w14:textId="77777777" w:rsidTr="002D2B7A">
        <w:tc>
          <w:tcPr>
            <w:tcW w:w="4390" w:type="dxa"/>
          </w:tcPr>
          <w:p w14:paraId="6E7FD6AD" w14:textId="165BE844" w:rsidR="008B4878" w:rsidRPr="004E4018" w:rsidRDefault="006737EF" w:rsidP="00490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Rektor: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gridSpan w:val="2"/>
          </w:tcPr>
          <w:p w14:paraId="4B688662" w14:textId="77777777" w:rsidR="008B4878" w:rsidRDefault="006737EF" w:rsidP="006737EF">
            <w:r>
              <w:rPr>
                <w:sz w:val="18"/>
                <w:szCs w:val="18"/>
              </w:rPr>
              <w:t xml:space="preserve">E-post: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28ECA7" w14:textId="1A731139" w:rsidR="006737EF" w:rsidRPr="004E4018" w:rsidRDefault="006737EF" w:rsidP="006737EF">
            <w:pPr>
              <w:rPr>
                <w:sz w:val="18"/>
                <w:szCs w:val="18"/>
              </w:rPr>
            </w:pPr>
          </w:p>
        </w:tc>
      </w:tr>
      <w:tr w:rsidR="0062432B" w:rsidRPr="0062432B" w14:paraId="213F93E4" w14:textId="77777777" w:rsidTr="006737EF">
        <w:trPr>
          <w:trHeight w:val="89"/>
        </w:trPr>
        <w:tc>
          <w:tcPr>
            <w:tcW w:w="9016" w:type="dxa"/>
            <w:gridSpan w:val="3"/>
          </w:tcPr>
          <w:p w14:paraId="2D42C63F" w14:textId="77777777" w:rsidR="004E4018" w:rsidRDefault="00B84CEF" w:rsidP="00B84CEF">
            <w:r>
              <w:rPr>
                <w:sz w:val="18"/>
                <w:szCs w:val="18"/>
              </w:rPr>
              <w:t xml:space="preserve">Telefonnummer: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B0D09B" w14:textId="556560E3" w:rsidR="00B84CEF" w:rsidRPr="0062432B" w:rsidRDefault="00B84CEF" w:rsidP="00B84CEF">
            <w:pPr>
              <w:rPr>
                <w:sz w:val="18"/>
                <w:szCs w:val="18"/>
              </w:rPr>
            </w:pPr>
          </w:p>
        </w:tc>
      </w:tr>
      <w:tr w:rsidR="0062432B" w:rsidRPr="0062432B" w14:paraId="69BE0CA6" w14:textId="77777777" w:rsidTr="00B1620F">
        <w:tc>
          <w:tcPr>
            <w:tcW w:w="4390" w:type="dxa"/>
          </w:tcPr>
          <w:p w14:paraId="29A6BA70" w14:textId="10536D29" w:rsidR="004E4018" w:rsidRPr="0062432B" w:rsidRDefault="000B6F32" w:rsidP="004B7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Elevens namn: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gridSpan w:val="2"/>
          </w:tcPr>
          <w:p w14:paraId="3C9AD95C" w14:textId="77777777" w:rsidR="004E4018" w:rsidRDefault="004E4018" w:rsidP="00490756">
            <w:r w:rsidRPr="0062432B">
              <w:rPr>
                <w:sz w:val="18"/>
                <w:szCs w:val="18"/>
              </w:rPr>
              <w:t>Personnummer</w:t>
            </w:r>
            <w:r w:rsidR="000B6F32">
              <w:rPr>
                <w:sz w:val="18"/>
                <w:szCs w:val="18"/>
              </w:rPr>
              <w:t xml:space="preserve">: </w:t>
            </w:r>
            <w:r w:rsidR="000B6F32"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B6F32">
              <w:instrText xml:space="preserve"> FORMTEXT </w:instrText>
            </w:r>
            <w:r w:rsidR="000B6F32">
              <w:fldChar w:fldCharType="separate"/>
            </w:r>
            <w:r w:rsidR="000B6F32">
              <w:rPr>
                <w:noProof/>
              </w:rPr>
              <w:t> </w:t>
            </w:r>
            <w:r w:rsidR="000B6F32">
              <w:rPr>
                <w:noProof/>
              </w:rPr>
              <w:t> </w:t>
            </w:r>
            <w:r w:rsidR="000B6F32">
              <w:rPr>
                <w:noProof/>
              </w:rPr>
              <w:t> </w:t>
            </w:r>
            <w:r w:rsidR="000B6F32">
              <w:rPr>
                <w:noProof/>
              </w:rPr>
              <w:t> </w:t>
            </w:r>
            <w:r w:rsidR="000B6F32">
              <w:rPr>
                <w:noProof/>
              </w:rPr>
              <w:t> </w:t>
            </w:r>
            <w:r w:rsidR="000B6F32">
              <w:fldChar w:fldCharType="end"/>
            </w:r>
          </w:p>
          <w:p w14:paraId="7C4B2457" w14:textId="4E981CEF" w:rsidR="000B6F32" w:rsidRPr="0062432B" w:rsidRDefault="000B6F32" w:rsidP="00490756">
            <w:pPr>
              <w:rPr>
                <w:sz w:val="18"/>
                <w:szCs w:val="18"/>
              </w:rPr>
            </w:pPr>
          </w:p>
        </w:tc>
      </w:tr>
      <w:tr w:rsidR="0062432B" w:rsidRPr="0062432B" w14:paraId="14A0E69A" w14:textId="77777777" w:rsidTr="005853CE">
        <w:tc>
          <w:tcPr>
            <w:tcW w:w="4390" w:type="dxa"/>
          </w:tcPr>
          <w:p w14:paraId="3AF81DA3" w14:textId="59D72AC5" w:rsidR="004E4018" w:rsidRPr="0062432B" w:rsidRDefault="003F2998" w:rsidP="00490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Folkbokföringskommun: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gridSpan w:val="2"/>
          </w:tcPr>
          <w:p w14:paraId="11DB08D1" w14:textId="77777777" w:rsidR="004E4018" w:rsidRDefault="003F2998" w:rsidP="003F2998">
            <w:r>
              <w:rPr>
                <w:sz w:val="18"/>
                <w:szCs w:val="18"/>
              </w:rPr>
              <w:t xml:space="preserve">Årskurs: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139DFE" w14:textId="63D23228" w:rsidR="003F2998" w:rsidRPr="0062432B" w:rsidRDefault="003F2998" w:rsidP="003F2998">
            <w:pPr>
              <w:rPr>
                <w:sz w:val="18"/>
                <w:szCs w:val="18"/>
              </w:rPr>
            </w:pPr>
          </w:p>
        </w:tc>
      </w:tr>
      <w:tr w:rsidR="004E4018" w:rsidRPr="0062432B" w14:paraId="115F5175" w14:textId="77777777" w:rsidTr="00D511A9">
        <w:tc>
          <w:tcPr>
            <w:tcW w:w="9016" w:type="dxa"/>
            <w:gridSpan w:val="3"/>
          </w:tcPr>
          <w:p w14:paraId="3B78CFDE" w14:textId="3B53B949" w:rsidR="003F2998" w:rsidRPr="0062432B" w:rsidRDefault="003F2998" w:rsidP="004E4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Huvudsaklig inriktning i </w:t>
            </w:r>
            <w:r w:rsidR="005C0E10">
              <w:rPr>
                <w:sz w:val="18"/>
                <w:szCs w:val="18"/>
              </w:rPr>
              <w:t xml:space="preserve">anpassade </w:t>
            </w:r>
            <w:r>
              <w:rPr>
                <w:sz w:val="18"/>
                <w:szCs w:val="18"/>
              </w:rPr>
              <w:t>grundskola</w:t>
            </w:r>
            <w:r w:rsidR="005C0E1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/p</w:t>
            </w:r>
            <w:r w:rsidRPr="0062432B">
              <w:rPr>
                <w:sz w:val="18"/>
                <w:szCs w:val="18"/>
              </w:rPr>
              <w:t>rogram</w:t>
            </w:r>
            <w:r>
              <w:rPr>
                <w:sz w:val="18"/>
                <w:szCs w:val="18"/>
              </w:rPr>
              <w:t xml:space="preserve"> på </w:t>
            </w:r>
            <w:r w:rsidR="005C0E10">
              <w:rPr>
                <w:sz w:val="18"/>
                <w:szCs w:val="18"/>
              </w:rPr>
              <w:t xml:space="preserve">anpassade </w:t>
            </w:r>
            <w:r>
              <w:rPr>
                <w:sz w:val="18"/>
                <w:szCs w:val="18"/>
              </w:rPr>
              <w:t xml:space="preserve">gymnasieskolan: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F63C3E7" w14:textId="77777777" w:rsidR="004E4018" w:rsidRPr="0062432B" w:rsidRDefault="004E4018" w:rsidP="004E4018">
            <w:pPr>
              <w:rPr>
                <w:sz w:val="18"/>
                <w:szCs w:val="18"/>
              </w:rPr>
            </w:pPr>
          </w:p>
        </w:tc>
      </w:tr>
    </w:tbl>
    <w:p w14:paraId="16D5C738" w14:textId="77777777" w:rsidR="00FC6930" w:rsidRPr="00FC6930" w:rsidRDefault="00FC6930" w:rsidP="00FC6930">
      <w:pPr>
        <w:rPr>
          <w:color w:val="FF0000"/>
        </w:rPr>
      </w:pPr>
    </w:p>
    <w:p w14:paraId="5391671C" w14:textId="77777777" w:rsidR="00FF5C6E" w:rsidRDefault="00FF5C6E">
      <w:pPr>
        <w:rPr>
          <w:b/>
        </w:rPr>
      </w:pPr>
      <w:r>
        <w:rPr>
          <w:b/>
        </w:rPr>
        <w:br w:type="page"/>
      </w:r>
    </w:p>
    <w:p w14:paraId="65738142" w14:textId="4424D1CC" w:rsidR="004E4018" w:rsidRPr="0028670C" w:rsidRDefault="004E4018" w:rsidP="00490756">
      <w:r w:rsidRPr="00BE7011">
        <w:rPr>
          <w:b/>
        </w:rPr>
        <w:lastRenderedPageBreak/>
        <w:t>A. Tidigare beviljat tilläggsbelopp för enskild elev</w:t>
      </w:r>
    </w:p>
    <w:p w14:paraId="1B329CB1" w14:textId="3F53F936" w:rsidR="004E4018" w:rsidRPr="0062432B" w:rsidRDefault="004E4018" w:rsidP="004E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62432B">
        <w:rPr>
          <w:rFonts w:cstheme="minorHAnsi"/>
          <w:sz w:val="18"/>
          <w:szCs w:val="18"/>
        </w:rPr>
        <w:t>Har ansökande skola tidigare fått tilläggsbelopp för eleven?</w:t>
      </w:r>
      <w:r w:rsidRPr="0062432B">
        <w:rPr>
          <w:rFonts w:cstheme="minorHAnsi"/>
          <w:sz w:val="18"/>
          <w:szCs w:val="18"/>
        </w:rPr>
        <w:tab/>
      </w:r>
      <w:r w:rsidR="003452B3" w:rsidRPr="0062432B">
        <w:rPr>
          <w:rFonts w:cstheme="minorHAnsi"/>
          <w:sz w:val="18"/>
          <w:szCs w:val="18"/>
        </w:rPr>
        <w:tab/>
      </w:r>
      <w:permStart w:id="221909900" w:edGrp="everyone"/>
      <w:sdt>
        <w:sdtPr>
          <w:rPr>
            <w:rFonts w:cstheme="minorHAnsi"/>
            <w:sz w:val="18"/>
            <w:szCs w:val="18"/>
          </w:rPr>
          <w:id w:val="1809593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0D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permEnd w:id="221909900"/>
      <w:r w:rsidRPr="0062432B">
        <w:rPr>
          <w:rFonts w:cstheme="minorHAnsi"/>
          <w:sz w:val="18"/>
          <w:szCs w:val="18"/>
        </w:rPr>
        <w:t xml:space="preserve"> Ja</w:t>
      </w:r>
      <w:r w:rsidRPr="0062432B">
        <w:rPr>
          <w:rFonts w:cstheme="minorHAnsi"/>
          <w:sz w:val="18"/>
          <w:szCs w:val="18"/>
        </w:rPr>
        <w:tab/>
      </w:r>
      <w:permStart w:id="797709250" w:edGrp="everyone"/>
      <w:sdt>
        <w:sdtPr>
          <w:rPr>
            <w:rFonts w:cstheme="minorHAnsi"/>
            <w:sz w:val="18"/>
            <w:szCs w:val="18"/>
          </w:rPr>
          <w:id w:val="-107690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DE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permEnd w:id="797709250"/>
      <w:r w:rsidRPr="0062432B">
        <w:rPr>
          <w:rFonts w:cstheme="minorHAnsi"/>
          <w:sz w:val="18"/>
          <w:szCs w:val="18"/>
        </w:rPr>
        <w:t xml:space="preserve"> Nej</w:t>
      </w:r>
    </w:p>
    <w:p w14:paraId="568069B9" w14:textId="5F613230" w:rsidR="00406406" w:rsidRDefault="00406406" w:rsidP="004E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62432B">
        <w:rPr>
          <w:rFonts w:cstheme="minorHAnsi"/>
          <w:sz w:val="18"/>
          <w:szCs w:val="18"/>
        </w:rPr>
        <w:t>Om ja, vilket år/</w:t>
      </w:r>
      <w:r>
        <w:rPr>
          <w:rFonts w:cstheme="minorHAnsi"/>
          <w:sz w:val="18"/>
          <w:szCs w:val="18"/>
        </w:rPr>
        <w:t xml:space="preserve">termin: </w:t>
      </w:r>
      <w:r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A4B1AE" w14:textId="35F04246" w:rsidR="002C2F15" w:rsidRDefault="00406406" w:rsidP="004E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432B">
        <w:rPr>
          <w:rFonts w:cstheme="minorHAnsi"/>
          <w:sz w:val="18"/>
          <w:szCs w:val="18"/>
        </w:rPr>
        <w:t>Om ja, redogör för hur tilläggsbeloppet använts, hur det extraordinära stödet fungerat samt vilken effekt det haft på elevens kunskapsutveckling</w:t>
      </w:r>
      <w:r>
        <w:rPr>
          <w:rFonts w:cstheme="minorHAnsi"/>
          <w:sz w:val="18"/>
          <w:szCs w:val="18"/>
        </w:rPr>
        <w:t xml:space="preserve">/funktionsnivå: </w:t>
      </w:r>
      <w:r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91E66E" w14:textId="77777777" w:rsidR="00406406" w:rsidRDefault="00406406" w:rsidP="004E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C25AEB" w14:textId="77777777" w:rsidR="004E4018" w:rsidRDefault="004E4018" w:rsidP="00490756"/>
    <w:p w14:paraId="7626F15D" w14:textId="391D7384" w:rsidR="00901311" w:rsidRPr="0062432B" w:rsidRDefault="00901311" w:rsidP="00901311">
      <w:pPr>
        <w:spacing w:after="0" w:line="240" w:lineRule="auto"/>
        <w:rPr>
          <w:b/>
        </w:rPr>
      </w:pPr>
      <w:r w:rsidRPr="0062432B">
        <w:t>B</w:t>
      </w:r>
      <w:r w:rsidR="00490756" w:rsidRPr="0062432B">
        <w:t xml:space="preserve">. </w:t>
      </w:r>
      <w:r w:rsidR="00490756" w:rsidRPr="0062432B">
        <w:rPr>
          <w:b/>
        </w:rPr>
        <w:t xml:space="preserve">Beskriv elevens </w:t>
      </w:r>
      <w:r w:rsidR="00AB578F" w:rsidRPr="0062432B">
        <w:rPr>
          <w:b/>
        </w:rPr>
        <w:t xml:space="preserve">situation i skolan, </w:t>
      </w:r>
      <w:r w:rsidR="00490756" w:rsidRPr="0062432B">
        <w:rPr>
          <w:b/>
        </w:rPr>
        <w:t>svårigheter</w:t>
      </w:r>
      <w:r w:rsidR="00AB578F" w:rsidRPr="0062432B">
        <w:rPr>
          <w:b/>
        </w:rPr>
        <w:t xml:space="preserve"> och</w:t>
      </w:r>
      <w:r w:rsidR="00490756" w:rsidRPr="0062432B">
        <w:rPr>
          <w:b/>
        </w:rPr>
        <w:t xml:space="preserve"> behov </w:t>
      </w:r>
      <w:r w:rsidR="00AB578F" w:rsidRPr="0062432B">
        <w:rPr>
          <w:b/>
        </w:rPr>
        <w:t xml:space="preserve">av extraordinärt stöd </w:t>
      </w:r>
    </w:p>
    <w:p w14:paraId="4F0670B3" w14:textId="77777777" w:rsidR="00901311" w:rsidRPr="0062432B" w:rsidRDefault="00901311" w:rsidP="00901311">
      <w:pPr>
        <w:spacing w:after="0" w:line="240" w:lineRule="auto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32B" w:rsidRPr="0062432B" w14:paraId="238EF688" w14:textId="77777777" w:rsidTr="00901311">
        <w:tc>
          <w:tcPr>
            <w:tcW w:w="9016" w:type="dxa"/>
          </w:tcPr>
          <w:p w14:paraId="38DD8252" w14:textId="0B8BBB49" w:rsidR="0018583A" w:rsidRPr="0062432B" w:rsidRDefault="00EB625B" w:rsidP="00901311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Elevens tidigare</w:t>
            </w:r>
            <w:r>
              <w:rPr>
                <w:sz w:val="18"/>
                <w:szCs w:val="18"/>
              </w:rPr>
              <w:t xml:space="preserve"> skolgång: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3B71F1" w14:textId="77777777" w:rsidR="00901311" w:rsidRPr="0062432B" w:rsidRDefault="00901311" w:rsidP="00901311">
            <w:pPr>
              <w:rPr>
                <w:b/>
                <w:sz w:val="18"/>
                <w:szCs w:val="18"/>
              </w:rPr>
            </w:pPr>
          </w:p>
        </w:tc>
      </w:tr>
      <w:tr w:rsidR="0062432B" w:rsidRPr="0062432B" w14:paraId="5E50D96F" w14:textId="77777777" w:rsidTr="00901311">
        <w:tc>
          <w:tcPr>
            <w:tcW w:w="9016" w:type="dxa"/>
          </w:tcPr>
          <w:p w14:paraId="2FAC7C0B" w14:textId="1BBF5CA7" w:rsidR="00901311" w:rsidRPr="0062432B" w:rsidRDefault="00EB625B" w:rsidP="00901311">
            <w:pPr>
              <w:rPr>
                <w:b/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Kunskapsutveckling – beskriv hur elevens kunskaper och förmågor utvecklas i riktning mot kunskapskraven</w:t>
            </w:r>
            <w:r>
              <w:rPr>
                <w:sz w:val="18"/>
                <w:szCs w:val="18"/>
              </w:rPr>
              <w:t>/kravnivån</w:t>
            </w:r>
            <w:r w:rsidRPr="006243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utifrån den läroplan eleven läser</w:t>
            </w:r>
            <w:r w:rsidRPr="0062432B">
              <w:rPr>
                <w:sz w:val="18"/>
                <w:szCs w:val="18"/>
              </w:rPr>
              <w:t xml:space="preserve">. Om eleven går i åk 6-9 </w:t>
            </w:r>
            <w:r>
              <w:rPr>
                <w:sz w:val="18"/>
                <w:szCs w:val="18"/>
              </w:rPr>
              <w:t>i grundsärskolan eller i gymnasiesärskolan,</w:t>
            </w:r>
            <w:r w:rsidRPr="0062432B">
              <w:rPr>
                <w:sz w:val="18"/>
                <w:szCs w:val="18"/>
              </w:rPr>
              <w:t xml:space="preserve"> bifoga</w:t>
            </w:r>
            <w:r>
              <w:rPr>
                <w:sz w:val="18"/>
                <w:szCs w:val="18"/>
              </w:rPr>
              <w:t>s</w:t>
            </w:r>
            <w:r w:rsidRPr="0062432B">
              <w:rPr>
                <w:sz w:val="18"/>
                <w:szCs w:val="18"/>
              </w:rPr>
              <w:t xml:space="preserve"> senast </w:t>
            </w:r>
            <w:r>
              <w:rPr>
                <w:sz w:val="18"/>
                <w:szCs w:val="18"/>
              </w:rPr>
              <w:t xml:space="preserve">eventuellt utfärdat betyg: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0E1BE4" w14:textId="77777777" w:rsidR="0018583A" w:rsidRPr="0062432B" w:rsidRDefault="0018583A" w:rsidP="00901311">
            <w:pPr>
              <w:rPr>
                <w:b/>
                <w:sz w:val="18"/>
                <w:szCs w:val="18"/>
              </w:rPr>
            </w:pPr>
          </w:p>
        </w:tc>
      </w:tr>
      <w:tr w:rsidR="0062432B" w:rsidRPr="0062432B" w14:paraId="19A07DFC" w14:textId="77777777" w:rsidTr="00901311">
        <w:tc>
          <w:tcPr>
            <w:tcW w:w="9016" w:type="dxa"/>
          </w:tcPr>
          <w:p w14:paraId="7E52D6B7" w14:textId="116B572B" w:rsidR="0018583A" w:rsidRPr="0062432B" w:rsidRDefault="002D7502" w:rsidP="00901311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Lärmiljö – beskriv med konkreta exempel, i vilka lärmiljöer som stödbehovet uppstår och hur det</w:t>
            </w:r>
            <w:r>
              <w:rPr>
                <w:sz w:val="18"/>
                <w:szCs w:val="18"/>
              </w:rPr>
              <w:t xml:space="preserve"> yttrar sig: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04158D" w14:textId="77777777" w:rsidR="0018583A" w:rsidRPr="0062432B" w:rsidRDefault="0018583A" w:rsidP="00901311">
            <w:pPr>
              <w:rPr>
                <w:sz w:val="18"/>
                <w:szCs w:val="18"/>
              </w:rPr>
            </w:pPr>
          </w:p>
          <w:p w14:paraId="76BBB1CA" w14:textId="77777777" w:rsidR="0018583A" w:rsidRPr="0062432B" w:rsidRDefault="0018583A" w:rsidP="00901311">
            <w:pPr>
              <w:rPr>
                <w:sz w:val="18"/>
                <w:szCs w:val="18"/>
              </w:rPr>
            </w:pPr>
          </w:p>
        </w:tc>
      </w:tr>
      <w:tr w:rsidR="0062432B" w:rsidRPr="0062432B" w14:paraId="365EFAB0" w14:textId="77777777" w:rsidTr="00901311">
        <w:tc>
          <w:tcPr>
            <w:tcW w:w="9016" w:type="dxa"/>
          </w:tcPr>
          <w:p w14:paraId="5766A2B7" w14:textId="4312A8C7" w:rsidR="00520470" w:rsidRPr="0062432B" w:rsidRDefault="002D7502" w:rsidP="006454CB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Socialt samspel – beskriv med konkreta exempel när svårigheter uppstår i skolsituationen</w:t>
            </w:r>
            <w:r>
              <w:rPr>
                <w:sz w:val="18"/>
                <w:szCs w:val="18"/>
              </w:rPr>
              <w:t xml:space="preserve">/på fritidshemmet: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7D20C6" w14:textId="77777777" w:rsidR="00F03E59" w:rsidRPr="0062432B" w:rsidRDefault="00F03E59" w:rsidP="00901311">
            <w:pPr>
              <w:rPr>
                <w:sz w:val="18"/>
                <w:szCs w:val="18"/>
              </w:rPr>
            </w:pPr>
          </w:p>
        </w:tc>
      </w:tr>
      <w:tr w:rsidR="0062432B" w:rsidRPr="0062432B" w14:paraId="02F124F7" w14:textId="77777777" w:rsidTr="00901311">
        <w:tc>
          <w:tcPr>
            <w:tcW w:w="9016" w:type="dxa"/>
          </w:tcPr>
          <w:p w14:paraId="1C3ECE6C" w14:textId="490005E4" w:rsidR="006454CB" w:rsidRPr="0062432B" w:rsidRDefault="002D7502" w:rsidP="006454CB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Behov – beskriv med, konkreta exempel, hur ofta, hur länge och hur mycket stöd eleven bedöms behöva under en</w:t>
            </w:r>
            <w:r>
              <w:rPr>
                <w:sz w:val="18"/>
                <w:szCs w:val="18"/>
              </w:rPr>
              <w:t xml:space="preserve"> vecka: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166A18" w14:textId="77777777" w:rsidR="006454CB" w:rsidRPr="0062432B" w:rsidRDefault="006454CB" w:rsidP="006454CB">
            <w:pPr>
              <w:rPr>
                <w:sz w:val="18"/>
                <w:szCs w:val="18"/>
              </w:rPr>
            </w:pPr>
          </w:p>
        </w:tc>
      </w:tr>
      <w:tr w:rsidR="0062432B" w:rsidRPr="0062432B" w14:paraId="47375582" w14:textId="77777777" w:rsidTr="00901311">
        <w:tc>
          <w:tcPr>
            <w:tcW w:w="9016" w:type="dxa"/>
          </w:tcPr>
          <w:p w14:paraId="10F53965" w14:textId="09579E66" w:rsidR="00F64CD9" w:rsidRPr="0062432B" w:rsidRDefault="006D7790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Närvaro/frånvaro –</w:t>
            </w:r>
            <w:r>
              <w:rPr>
                <w:sz w:val="18"/>
                <w:szCs w:val="18"/>
              </w:rPr>
              <w:t xml:space="preserve"> historik: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A79E5A" w14:textId="77777777" w:rsidR="00F64CD9" w:rsidRPr="0062432B" w:rsidRDefault="00F64CD9" w:rsidP="0018583A">
            <w:pPr>
              <w:rPr>
                <w:sz w:val="18"/>
                <w:szCs w:val="18"/>
              </w:rPr>
            </w:pPr>
          </w:p>
          <w:p w14:paraId="7B72A12F" w14:textId="77777777" w:rsidR="00F64CD9" w:rsidRPr="0062432B" w:rsidRDefault="00F64CD9" w:rsidP="0018583A">
            <w:pPr>
              <w:rPr>
                <w:sz w:val="18"/>
                <w:szCs w:val="18"/>
              </w:rPr>
            </w:pPr>
          </w:p>
          <w:p w14:paraId="14EDBF6D" w14:textId="414A33CF" w:rsidR="0018583A" w:rsidRPr="0062432B" w:rsidRDefault="006D7790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Ange giltig och ogiltig frånvaro i procent och vilken tidsperiod som avses. Bifoga närvaro</w:t>
            </w:r>
            <w:r>
              <w:rPr>
                <w:sz w:val="18"/>
                <w:szCs w:val="18"/>
              </w:rPr>
              <w:t xml:space="preserve">rapport: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D57835" w14:textId="77777777" w:rsidR="00F64CD9" w:rsidRPr="0062432B" w:rsidRDefault="00F64CD9" w:rsidP="0018583A">
            <w:pPr>
              <w:rPr>
                <w:sz w:val="18"/>
                <w:szCs w:val="18"/>
              </w:rPr>
            </w:pPr>
          </w:p>
          <w:p w14:paraId="3B7191A0" w14:textId="77777777" w:rsidR="00F64CD9" w:rsidRPr="0062432B" w:rsidRDefault="00F64CD9" w:rsidP="0018583A">
            <w:pPr>
              <w:rPr>
                <w:sz w:val="18"/>
                <w:szCs w:val="18"/>
              </w:rPr>
            </w:pPr>
          </w:p>
          <w:p w14:paraId="61B578FC" w14:textId="15017EA9" w:rsidR="00F64CD9" w:rsidRPr="0062432B" w:rsidRDefault="006D7790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Skolans stödåtgärder och/eller annan relevant information gällande elevens frånvaro (bifoga ev. utredning av problematisk skolfrån</w:t>
            </w:r>
            <w:r>
              <w:rPr>
                <w:sz w:val="18"/>
                <w:szCs w:val="18"/>
              </w:rPr>
              <w:t xml:space="preserve">varo: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EF4D71" w14:textId="77777777" w:rsidR="00F64CD9" w:rsidRPr="0062432B" w:rsidRDefault="00F64CD9" w:rsidP="0018583A">
            <w:pPr>
              <w:rPr>
                <w:sz w:val="18"/>
                <w:szCs w:val="18"/>
              </w:rPr>
            </w:pPr>
          </w:p>
          <w:p w14:paraId="3C7A9F20" w14:textId="77777777" w:rsidR="00901311" w:rsidRPr="0062432B" w:rsidRDefault="00901311" w:rsidP="00901311">
            <w:pPr>
              <w:rPr>
                <w:sz w:val="18"/>
                <w:szCs w:val="18"/>
              </w:rPr>
            </w:pPr>
          </w:p>
        </w:tc>
      </w:tr>
      <w:tr w:rsidR="0062432B" w:rsidRPr="0062432B" w14:paraId="45066444" w14:textId="77777777" w:rsidTr="00901311">
        <w:tc>
          <w:tcPr>
            <w:tcW w:w="9016" w:type="dxa"/>
          </w:tcPr>
          <w:p w14:paraId="30D82F9F" w14:textId="77777777" w:rsidR="0018583A" w:rsidRPr="0062432B" w:rsidRDefault="0018583A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Anpa</w:t>
            </w:r>
            <w:r w:rsidR="00F64CD9" w:rsidRPr="0062432B">
              <w:rPr>
                <w:sz w:val="18"/>
                <w:szCs w:val="18"/>
              </w:rPr>
              <w:t>ssad studie</w:t>
            </w:r>
            <w:r w:rsidR="00F03E59" w:rsidRPr="0062432B">
              <w:rPr>
                <w:sz w:val="18"/>
                <w:szCs w:val="18"/>
              </w:rPr>
              <w:t>gång</w:t>
            </w:r>
          </w:p>
          <w:p w14:paraId="70A7C6F8" w14:textId="68AA92D7" w:rsidR="00F03E59" w:rsidRPr="0062432B" w:rsidRDefault="00F03E59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 xml:space="preserve">Har skolan beslutat om anpassad studiegång?                         </w:t>
            </w:r>
            <w:permStart w:id="1913068711" w:edGrp="everyone"/>
            <w:sdt>
              <w:sdtPr>
                <w:rPr>
                  <w:sz w:val="18"/>
                  <w:szCs w:val="18"/>
                </w:rPr>
                <w:id w:val="-19526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32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2432B">
              <w:rPr>
                <w:sz w:val="18"/>
                <w:szCs w:val="18"/>
              </w:rPr>
              <w:t xml:space="preserve"> </w:t>
            </w:r>
            <w:permEnd w:id="1913068711"/>
            <w:r w:rsidRPr="0062432B">
              <w:rPr>
                <w:sz w:val="18"/>
                <w:szCs w:val="18"/>
              </w:rPr>
              <w:t xml:space="preserve">Ja – bifoga beslut                  </w:t>
            </w:r>
            <w:permStart w:id="348146025" w:edGrp="everyone"/>
            <w:sdt>
              <w:sdtPr>
                <w:rPr>
                  <w:sz w:val="18"/>
                  <w:szCs w:val="18"/>
                </w:rPr>
                <w:id w:val="187225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D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348146025"/>
            <w:r w:rsidRPr="0062432B">
              <w:rPr>
                <w:sz w:val="18"/>
                <w:szCs w:val="18"/>
              </w:rPr>
              <w:t xml:space="preserve"> Nej</w:t>
            </w:r>
          </w:p>
          <w:p w14:paraId="6F88FA9F" w14:textId="77777777" w:rsidR="00F03E59" w:rsidRPr="0062432B" w:rsidRDefault="00F03E59" w:rsidP="0018583A">
            <w:pPr>
              <w:rPr>
                <w:sz w:val="18"/>
                <w:szCs w:val="18"/>
              </w:rPr>
            </w:pPr>
          </w:p>
          <w:p w14:paraId="7503A091" w14:textId="76947A1C" w:rsidR="00F03E59" w:rsidRPr="0062432B" w:rsidRDefault="00F03E59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 xml:space="preserve">Om ja, innebär den anpassade studiegången att eleven har reducerad </w:t>
            </w:r>
            <w:r w:rsidR="00185950">
              <w:rPr>
                <w:sz w:val="18"/>
                <w:szCs w:val="18"/>
              </w:rPr>
              <w:t>undervisnings</w:t>
            </w:r>
            <w:r w:rsidRPr="0062432B">
              <w:rPr>
                <w:sz w:val="18"/>
                <w:szCs w:val="18"/>
              </w:rPr>
              <w:t xml:space="preserve">tid i skolan?    </w:t>
            </w:r>
            <w:permStart w:id="938177231" w:edGrp="everyone"/>
            <w:sdt>
              <w:sdtPr>
                <w:rPr>
                  <w:sz w:val="18"/>
                  <w:szCs w:val="18"/>
                </w:rPr>
                <w:id w:val="-99325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432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2432B">
              <w:rPr>
                <w:sz w:val="18"/>
                <w:szCs w:val="18"/>
              </w:rPr>
              <w:t xml:space="preserve"> </w:t>
            </w:r>
            <w:permEnd w:id="938177231"/>
            <w:r w:rsidRPr="0062432B">
              <w:rPr>
                <w:sz w:val="18"/>
                <w:szCs w:val="18"/>
              </w:rPr>
              <w:t xml:space="preserve">Ja        </w:t>
            </w:r>
            <w:permStart w:id="1111841449" w:edGrp="everyone"/>
            <w:sdt>
              <w:sdtPr>
                <w:rPr>
                  <w:sz w:val="18"/>
                  <w:szCs w:val="18"/>
                </w:rPr>
                <w:id w:val="15077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2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62432B">
              <w:rPr>
                <w:sz w:val="18"/>
                <w:szCs w:val="18"/>
              </w:rPr>
              <w:t xml:space="preserve"> </w:t>
            </w:r>
            <w:permEnd w:id="1111841449"/>
            <w:r w:rsidRPr="0062432B">
              <w:rPr>
                <w:sz w:val="18"/>
                <w:szCs w:val="18"/>
              </w:rPr>
              <w:t>Nej</w:t>
            </w:r>
          </w:p>
          <w:p w14:paraId="2733CFCA" w14:textId="77777777" w:rsidR="00F03E59" w:rsidRPr="0062432B" w:rsidRDefault="00F03E59" w:rsidP="0018583A">
            <w:pPr>
              <w:rPr>
                <w:sz w:val="18"/>
                <w:szCs w:val="18"/>
              </w:rPr>
            </w:pPr>
          </w:p>
          <w:p w14:paraId="58502C96" w14:textId="752CCCE5" w:rsidR="00A30906" w:rsidRPr="0062432B" w:rsidRDefault="00C82EB1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 xml:space="preserve">Om ja, ange hur långa skoldagar eleven har och vilken tidsperiod som </w:t>
            </w:r>
            <w:r>
              <w:rPr>
                <w:sz w:val="18"/>
                <w:szCs w:val="18"/>
              </w:rPr>
              <w:t xml:space="preserve">den anpassade studiegången avser: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AA54FC" w14:textId="77777777" w:rsidR="00A30906" w:rsidRPr="0062432B" w:rsidRDefault="00A30906" w:rsidP="0018583A">
            <w:pPr>
              <w:rPr>
                <w:sz w:val="18"/>
                <w:szCs w:val="18"/>
              </w:rPr>
            </w:pPr>
          </w:p>
          <w:p w14:paraId="4E8AFC85" w14:textId="77777777" w:rsidR="00F03E59" w:rsidRPr="0062432B" w:rsidRDefault="00F03E59" w:rsidP="0018583A">
            <w:pPr>
              <w:rPr>
                <w:sz w:val="18"/>
                <w:szCs w:val="18"/>
              </w:rPr>
            </w:pPr>
          </w:p>
        </w:tc>
      </w:tr>
      <w:tr w:rsidR="0062432B" w:rsidRPr="0062432B" w14:paraId="13176EEC" w14:textId="77777777" w:rsidTr="00901311">
        <w:tc>
          <w:tcPr>
            <w:tcW w:w="9016" w:type="dxa"/>
          </w:tcPr>
          <w:p w14:paraId="62E916C5" w14:textId="56A19C5A" w:rsidR="006454CB" w:rsidRPr="0062432B" w:rsidRDefault="00756E15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Eventuell</w:t>
            </w:r>
            <w:r>
              <w:rPr>
                <w:sz w:val="18"/>
                <w:szCs w:val="18"/>
              </w:rPr>
              <w:t>a</w:t>
            </w:r>
            <w:r w:rsidRPr="0062432B">
              <w:rPr>
                <w:sz w:val="18"/>
                <w:szCs w:val="18"/>
              </w:rPr>
              <w:t xml:space="preserve"> funktions</w:t>
            </w:r>
            <w:r>
              <w:rPr>
                <w:sz w:val="18"/>
                <w:szCs w:val="18"/>
              </w:rPr>
              <w:t>nedsättningar utöver intellektuell funktionsnedsättning</w:t>
            </w:r>
            <w:r w:rsidRPr="0062432B">
              <w:rPr>
                <w:sz w:val="18"/>
                <w:szCs w:val="18"/>
              </w:rPr>
              <w:t xml:space="preserve"> – beskriv utförligt eventuella funktions</w:t>
            </w:r>
            <w:r>
              <w:rPr>
                <w:sz w:val="18"/>
                <w:szCs w:val="18"/>
              </w:rPr>
              <w:t>nedsättningar</w:t>
            </w:r>
            <w:r w:rsidRPr="0062432B">
              <w:rPr>
                <w:sz w:val="18"/>
                <w:szCs w:val="18"/>
              </w:rPr>
              <w:t xml:space="preserve"> och vilka konsekvenser dessa får för eleven i skolan</w:t>
            </w:r>
            <w:r>
              <w:rPr>
                <w:sz w:val="18"/>
                <w:szCs w:val="18"/>
              </w:rPr>
              <w:t xml:space="preserve">/på fritidshemmet: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1B7BFA" w14:textId="77777777" w:rsidR="006454CB" w:rsidRPr="0062432B" w:rsidRDefault="006454CB" w:rsidP="0018583A">
            <w:pPr>
              <w:rPr>
                <w:sz w:val="18"/>
                <w:szCs w:val="18"/>
              </w:rPr>
            </w:pPr>
          </w:p>
          <w:p w14:paraId="706FFBAF" w14:textId="77777777" w:rsidR="00901311" w:rsidRPr="0062432B" w:rsidRDefault="00901311" w:rsidP="00901311">
            <w:pPr>
              <w:rPr>
                <w:sz w:val="18"/>
                <w:szCs w:val="18"/>
              </w:rPr>
            </w:pPr>
          </w:p>
        </w:tc>
      </w:tr>
      <w:tr w:rsidR="00901311" w:rsidRPr="0062432B" w14:paraId="30A13ECE" w14:textId="77777777" w:rsidTr="00901311">
        <w:tc>
          <w:tcPr>
            <w:tcW w:w="9016" w:type="dxa"/>
          </w:tcPr>
          <w:p w14:paraId="7D9A8706" w14:textId="6997555A" w:rsidR="006454CB" w:rsidRPr="0062432B" w:rsidRDefault="00756E15" w:rsidP="0018583A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Annan information som är relevant för bedöm</w:t>
            </w:r>
            <w:r>
              <w:rPr>
                <w:sz w:val="18"/>
                <w:szCs w:val="18"/>
              </w:rPr>
              <w:t xml:space="preserve">ningen: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3ADA02" w14:textId="77777777" w:rsidR="006454CB" w:rsidRPr="0062432B" w:rsidRDefault="006454CB" w:rsidP="0018583A">
            <w:pPr>
              <w:rPr>
                <w:sz w:val="18"/>
                <w:szCs w:val="18"/>
              </w:rPr>
            </w:pPr>
          </w:p>
          <w:p w14:paraId="68CA36B2" w14:textId="77777777" w:rsidR="00901311" w:rsidRPr="0062432B" w:rsidRDefault="00901311" w:rsidP="00901311">
            <w:pPr>
              <w:rPr>
                <w:sz w:val="18"/>
                <w:szCs w:val="18"/>
              </w:rPr>
            </w:pPr>
          </w:p>
        </w:tc>
      </w:tr>
    </w:tbl>
    <w:p w14:paraId="34F32D25" w14:textId="4363EF15" w:rsidR="00901311" w:rsidRDefault="00901311" w:rsidP="00901311">
      <w:pPr>
        <w:spacing w:after="0" w:line="240" w:lineRule="auto"/>
        <w:rPr>
          <w:b/>
        </w:rPr>
      </w:pPr>
    </w:p>
    <w:p w14:paraId="6BD7CDAC" w14:textId="77777777" w:rsidR="00BE7011" w:rsidRPr="0062432B" w:rsidRDefault="00BE7011" w:rsidP="00901311">
      <w:pPr>
        <w:spacing w:after="0" w:line="240" w:lineRule="auto"/>
        <w:rPr>
          <w:b/>
        </w:rPr>
      </w:pPr>
    </w:p>
    <w:p w14:paraId="7017A2C7" w14:textId="77777777" w:rsidR="00490756" w:rsidRPr="0062432B" w:rsidRDefault="006454CB" w:rsidP="00490756">
      <w:r w:rsidRPr="0062432B">
        <w:t>C</w:t>
      </w:r>
      <w:r w:rsidR="00490756" w:rsidRPr="0062432B">
        <w:t xml:space="preserve">. </w:t>
      </w:r>
      <w:r w:rsidR="00490756" w:rsidRPr="0062432B">
        <w:rPr>
          <w:b/>
        </w:rPr>
        <w:t>Beskriv hur verksamheten i skolan är organiserad på grupp- och skolnivå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54CB" w:rsidRPr="0062432B" w14:paraId="387EFAEA" w14:textId="77777777" w:rsidTr="006454CB">
        <w:tc>
          <w:tcPr>
            <w:tcW w:w="9016" w:type="dxa"/>
          </w:tcPr>
          <w:p w14:paraId="28BA4D9C" w14:textId="20BE05D1" w:rsidR="006454CB" w:rsidRPr="0062432B" w:rsidRDefault="00756E15" w:rsidP="00490756">
            <w:r w:rsidRPr="0062432B">
              <w:rPr>
                <w:sz w:val="18"/>
                <w:szCs w:val="18"/>
              </w:rPr>
              <w:t xml:space="preserve">Ange klass/gruppstorlek, antal lärare, antal specialpedagoger/speciallärare samt övrig </w:t>
            </w:r>
            <w:r>
              <w:rPr>
                <w:sz w:val="18"/>
                <w:szCs w:val="18"/>
              </w:rPr>
              <w:t xml:space="preserve">pedagogisk </w:t>
            </w:r>
            <w:r w:rsidRPr="0062432B">
              <w:rPr>
                <w:sz w:val="18"/>
                <w:szCs w:val="18"/>
              </w:rPr>
              <w:t>personal som klassen har tillgång</w:t>
            </w:r>
            <w:r>
              <w:rPr>
                <w:sz w:val="18"/>
                <w:szCs w:val="18"/>
              </w:rPr>
              <w:t xml:space="preserve"> till: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401877" w14:textId="77777777" w:rsidR="006454CB" w:rsidRPr="0062432B" w:rsidRDefault="006454CB" w:rsidP="00490756"/>
          <w:p w14:paraId="4BF748F3" w14:textId="77777777" w:rsidR="006454CB" w:rsidRPr="0062432B" w:rsidRDefault="006454CB" w:rsidP="00490756"/>
          <w:p w14:paraId="68B66333" w14:textId="77777777" w:rsidR="006454CB" w:rsidRPr="0062432B" w:rsidRDefault="006454CB" w:rsidP="00490756"/>
          <w:p w14:paraId="38087BF6" w14:textId="77777777" w:rsidR="006454CB" w:rsidRPr="0062432B" w:rsidRDefault="006454CB" w:rsidP="00490756"/>
          <w:p w14:paraId="38885D71" w14:textId="77777777" w:rsidR="006454CB" w:rsidRPr="0062432B" w:rsidRDefault="006454CB" w:rsidP="00490756"/>
          <w:p w14:paraId="6275800E" w14:textId="77777777" w:rsidR="006454CB" w:rsidRPr="0062432B" w:rsidRDefault="006454CB" w:rsidP="00490756"/>
          <w:p w14:paraId="50BE8847" w14:textId="77777777" w:rsidR="006454CB" w:rsidRPr="0062432B" w:rsidRDefault="006454CB" w:rsidP="00490756"/>
        </w:tc>
      </w:tr>
    </w:tbl>
    <w:p w14:paraId="34FAEC05" w14:textId="77777777" w:rsidR="006454CB" w:rsidRPr="0062432B" w:rsidRDefault="006454CB" w:rsidP="00490756"/>
    <w:p w14:paraId="193D416D" w14:textId="77777777" w:rsidR="00490756" w:rsidRPr="0062432B" w:rsidRDefault="006454CB" w:rsidP="006454CB">
      <w:pPr>
        <w:spacing w:after="0"/>
        <w:rPr>
          <w:b/>
        </w:rPr>
      </w:pPr>
      <w:r w:rsidRPr="0062432B">
        <w:t>D</w:t>
      </w:r>
      <w:r w:rsidR="00490756" w:rsidRPr="0062432B">
        <w:t xml:space="preserve">. </w:t>
      </w:r>
      <w:r w:rsidR="00490756" w:rsidRPr="0062432B">
        <w:rPr>
          <w:b/>
        </w:rPr>
        <w:t>Beskriv vilka extra anpassningar</w:t>
      </w:r>
      <w:r w:rsidR="00A30906" w:rsidRPr="0062432B">
        <w:rPr>
          <w:b/>
        </w:rPr>
        <w:t>,</w:t>
      </w:r>
      <w:r w:rsidR="00490756" w:rsidRPr="0062432B">
        <w:rPr>
          <w:b/>
        </w:rPr>
        <w:t xml:space="preserve"> särskilt </w:t>
      </w:r>
      <w:r w:rsidR="00A30906" w:rsidRPr="0062432B">
        <w:rPr>
          <w:b/>
        </w:rPr>
        <w:t xml:space="preserve">stöd och åtgärder </w:t>
      </w:r>
      <w:r w:rsidR="00490756" w:rsidRPr="0062432B">
        <w:rPr>
          <w:b/>
        </w:rPr>
        <w:t xml:space="preserve">som </w:t>
      </w:r>
      <w:r w:rsidR="00A30906" w:rsidRPr="0062432B">
        <w:rPr>
          <w:b/>
        </w:rPr>
        <w:t>vidtagits</w:t>
      </w:r>
      <w:r w:rsidR="00490756" w:rsidRPr="0062432B">
        <w:rPr>
          <w:b/>
        </w:rPr>
        <w:t xml:space="preserve"> för att</w:t>
      </w:r>
      <w:r w:rsidRPr="0062432B">
        <w:rPr>
          <w:b/>
        </w:rPr>
        <w:t xml:space="preserve"> </w:t>
      </w:r>
      <w:r w:rsidR="00490756" w:rsidRPr="0062432B">
        <w:rPr>
          <w:b/>
        </w:rPr>
        <w:t>anpassa verksamheten till elevens behov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32B" w:rsidRPr="0062432B" w14:paraId="6E533F6B" w14:textId="77777777" w:rsidTr="006454CB">
        <w:tc>
          <w:tcPr>
            <w:tcW w:w="9016" w:type="dxa"/>
          </w:tcPr>
          <w:p w14:paraId="514E274D" w14:textId="368AF2A3" w:rsidR="006454CB" w:rsidRPr="0062432B" w:rsidRDefault="00756E15" w:rsidP="00490756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Extra anpassningar – vilka extra anpassningar har satts in och med vilket</w:t>
            </w:r>
            <w:r>
              <w:rPr>
                <w:sz w:val="18"/>
                <w:szCs w:val="18"/>
              </w:rPr>
              <w:t xml:space="preserve"> utfall: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DEAAF2" w14:textId="77777777" w:rsidR="006454CB" w:rsidRPr="0062432B" w:rsidRDefault="006454CB" w:rsidP="00490756">
            <w:pPr>
              <w:rPr>
                <w:sz w:val="18"/>
                <w:szCs w:val="18"/>
              </w:rPr>
            </w:pPr>
          </w:p>
          <w:p w14:paraId="7B5105AA" w14:textId="77777777" w:rsidR="006454CB" w:rsidRPr="0062432B" w:rsidRDefault="006454CB" w:rsidP="00490756">
            <w:pPr>
              <w:rPr>
                <w:sz w:val="18"/>
                <w:szCs w:val="18"/>
              </w:rPr>
            </w:pPr>
          </w:p>
        </w:tc>
      </w:tr>
      <w:tr w:rsidR="0062432B" w:rsidRPr="0062432B" w14:paraId="0F74A95A" w14:textId="77777777" w:rsidTr="006454CB">
        <w:tc>
          <w:tcPr>
            <w:tcW w:w="9016" w:type="dxa"/>
          </w:tcPr>
          <w:p w14:paraId="0AB4E509" w14:textId="77777777" w:rsidR="0037525B" w:rsidRPr="0062432B" w:rsidRDefault="006454CB" w:rsidP="006454CB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 xml:space="preserve">Särskilt stöd – </w:t>
            </w:r>
            <w:r w:rsidR="00A30906" w:rsidRPr="0062432B">
              <w:rPr>
                <w:sz w:val="18"/>
                <w:szCs w:val="18"/>
              </w:rPr>
              <w:t>v</w:t>
            </w:r>
            <w:r w:rsidRPr="0062432B">
              <w:rPr>
                <w:sz w:val="18"/>
                <w:szCs w:val="18"/>
              </w:rPr>
              <w:t xml:space="preserve">ilket särskilt stöd har anordnats och med vilket utfall? </w:t>
            </w:r>
          </w:p>
          <w:p w14:paraId="1AFD7168" w14:textId="147CC303" w:rsidR="00756E15" w:rsidRDefault="00756E15" w:rsidP="00490756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OBS: Pedagogisk utredning och åtgärdsprogram</w:t>
            </w:r>
            <w:r>
              <w:rPr>
                <w:sz w:val="18"/>
                <w:szCs w:val="18"/>
              </w:rPr>
              <w:t xml:space="preserve"> bifogas.</w:t>
            </w:r>
          </w:p>
          <w:p w14:paraId="11520091" w14:textId="7E6DA195" w:rsidR="00756E15" w:rsidRPr="0062432B" w:rsidRDefault="00756E15" w:rsidP="004907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F43A7E" w14:textId="77777777" w:rsidR="006454CB" w:rsidRPr="0062432B" w:rsidRDefault="006454CB" w:rsidP="00490756">
            <w:pPr>
              <w:rPr>
                <w:sz w:val="18"/>
                <w:szCs w:val="18"/>
              </w:rPr>
            </w:pPr>
          </w:p>
        </w:tc>
      </w:tr>
      <w:tr w:rsidR="0037525B" w:rsidRPr="0062432B" w14:paraId="1481D01C" w14:textId="77777777" w:rsidTr="006454CB">
        <w:tc>
          <w:tcPr>
            <w:tcW w:w="9016" w:type="dxa"/>
          </w:tcPr>
          <w:p w14:paraId="7992B1C3" w14:textId="77777777" w:rsidR="00756E15" w:rsidRPr="0062432B" w:rsidRDefault="00756E15" w:rsidP="00756E15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Utvärdering av det särskilda stödet – beskriv vad som framkommit i utvärderingen av åtgärd</w:t>
            </w:r>
            <w:r>
              <w:rPr>
                <w:sz w:val="18"/>
                <w:szCs w:val="18"/>
              </w:rPr>
              <w:t xml:space="preserve">sprogrammet: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A341C4" w14:textId="77777777" w:rsidR="0037525B" w:rsidRPr="0062432B" w:rsidRDefault="0037525B" w:rsidP="006454CB">
            <w:pPr>
              <w:rPr>
                <w:sz w:val="18"/>
                <w:szCs w:val="18"/>
              </w:rPr>
            </w:pPr>
          </w:p>
          <w:p w14:paraId="221ED944" w14:textId="77777777" w:rsidR="0037525B" w:rsidRPr="0062432B" w:rsidRDefault="0037525B" w:rsidP="006454CB">
            <w:pPr>
              <w:rPr>
                <w:sz w:val="18"/>
                <w:szCs w:val="18"/>
              </w:rPr>
            </w:pPr>
          </w:p>
        </w:tc>
      </w:tr>
    </w:tbl>
    <w:p w14:paraId="531983CF" w14:textId="77777777" w:rsidR="006454CB" w:rsidRPr="0062432B" w:rsidRDefault="006454CB" w:rsidP="00490756"/>
    <w:p w14:paraId="14E27A89" w14:textId="77777777" w:rsidR="00490756" w:rsidRPr="0062432B" w:rsidRDefault="006454CB" w:rsidP="00490756">
      <w:pPr>
        <w:rPr>
          <w:b/>
        </w:rPr>
      </w:pPr>
      <w:r w:rsidRPr="0062432B">
        <w:t>E</w:t>
      </w:r>
      <w:r w:rsidR="00490756" w:rsidRPr="0062432B">
        <w:t xml:space="preserve">. </w:t>
      </w:r>
      <w:r w:rsidR="00490756" w:rsidRPr="0062432B">
        <w:rPr>
          <w:b/>
        </w:rPr>
        <w:t>Motivering till ansökan om tilläggsbelopp</w:t>
      </w:r>
    </w:p>
    <w:p w14:paraId="4F83A78B" w14:textId="3290BEB4" w:rsidR="000B1D61" w:rsidRPr="0062432B" w:rsidRDefault="000B1D61" w:rsidP="000B1D61">
      <w:pPr>
        <w:spacing w:after="0"/>
      </w:pPr>
      <w:r w:rsidRPr="0062432B">
        <w:t>Insats av extraordinärt slag</w:t>
      </w:r>
      <w:r w:rsidR="0037525B" w:rsidRPr="0062432B">
        <w:t xml:space="preserve"> som går utöver vad som täcks av grundbelopp/programpeng</w:t>
      </w:r>
      <w:r w:rsidR="00CD3B35">
        <w:t>/ behovsgrupp</w:t>
      </w:r>
      <w:r w:rsidRPr="0062432B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32B" w:rsidRPr="0062432B" w14:paraId="299D799D" w14:textId="77777777" w:rsidTr="000B1D61">
        <w:tc>
          <w:tcPr>
            <w:tcW w:w="9016" w:type="dxa"/>
          </w:tcPr>
          <w:p w14:paraId="32F225F6" w14:textId="677C92F1" w:rsidR="000B1D61" w:rsidRPr="0062432B" w:rsidRDefault="00756E15" w:rsidP="00490756">
            <w:r w:rsidRPr="0062432B">
              <w:rPr>
                <w:sz w:val="18"/>
                <w:szCs w:val="18"/>
              </w:rPr>
              <w:t>Beskriv anledningen till ansökan om tilläggs</w:t>
            </w:r>
            <w:r>
              <w:rPr>
                <w:sz w:val="18"/>
                <w:szCs w:val="18"/>
              </w:rPr>
              <w:t xml:space="preserve">belopp: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7642A6" w14:textId="77777777" w:rsidR="001D04AC" w:rsidRPr="0062432B" w:rsidRDefault="001D04AC" w:rsidP="00490756"/>
          <w:p w14:paraId="59E7B87D" w14:textId="77777777" w:rsidR="000B1D61" w:rsidRPr="0062432B" w:rsidRDefault="000B1D61" w:rsidP="00490756"/>
        </w:tc>
      </w:tr>
      <w:tr w:rsidR="0062432B" w:rsidRPr="0062432B" w14:paraId="3B968D0E" w14:textId="77777777" w:rsidTr="000B1D61">
        <w:tc>
          <w:tcPr>
            <w:tcW w:w="9016" w:type="dxa"/>
          </w:tcPr>
          <w:p w14:paraId="1239D416" w14:textId="6DD12DB1" w:rsidR="001D04AC" w:rsidRPr="0062432B" w:rsidRDefault="00756E15" w:rsidP="00490756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 xml:space="preserve">Redogör för vad/vilka av de särskilda stödinsatserna som blir av extraordinärt slag samt ange varför insatserna inte bedöms ingå i </w:t>
            </w:r>
            <w:r w:rsidRPr="00A4757F">
              <w:rPr>
                <w:sz w:val="18"/>
                <w:szCs w:val="18"/>
              </w:rPr>
              <w:t>grundbeloppet/programpengen/behovs</w:t>
            </w:r>
            <w:r>
              <w:rPr>
                <w:sz w:val="18"/>
                <w:szCs w:val="18"/>
              </w:rPr>
              <w:t xml:space="preserve">gruppen: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7A0FD4" w14:textId="77777777" w:rsidR="00B55EA4" w:rsidRPr="0062432B" w:rsidRDefault="00B55EA4" w:rsidP="00490756">
            <w:pPr>
              <w:rPr>
                <w:sz w:val="18"/>
                <w:szCs w:val="18"/>
              </w:rPr>
            </w:pPr>
          </w:p>
          <w:p w14:paraId="2BBE38D2" w14:textId="77777777" w:rsidR="000B1D61" w:rsidRPr="0062432B" w:rsidRDefault="000B1D61" w:rsidP="00490756"/>
        </w:tc>
      </w:tr>
      <w:tr w:rsidR="0062432B" w:rsidRPr="0062432B" w14:paraId="0B79196A" w14:textId="77777777" w:rsidTr="000B1D61">
        <w:tc>
          <w:tcPr>
            <w:tcW w:w="9016" w:type="dxa"/>
          </w:tcPr>
          <w:p w14:paraId="4BA10035" w14:textId="0B45A5AA" w:rsidR="001D04AC" w:rsidRPr="0062432B" w:rsidRDefault="00756E15" w:rsidP="00490756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Ange sammanlagd tid per vecka samt när under dagen insats av extraordinärt slag används (bifoga individuellt</w:t>
            </w:r>
            <w:r>
              <w:rPr>
                <w:sz w:val="18"/>
                <w:szCs w:val="18"/>
              </w:rPr>
              <w:t xml:space="preserve"> schema: </w:t>
            </w:r>
          </w:p>
          <w:p w14:paraId="7A91C791" w14:textId="0B25342F" w:rsidR="001D04AC" w:rsidRPr="0062432B" w:rsidRDefault="00756E15" w:rsidP="0049075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A20F78" w14:textId="77777777" w:rsidR="00B55EA4" w:rsidRPr="0062432B" w:rsidRDefault="00B55EA4" w:rsidP="00490756">
            <w:pPr>
              <w:rPr>
                <w:sz w:val="18"/>
                <w:szCs w:val="18"/>
              </w:rPr>
            </w:pPr>
          </w:p>
          <w:p w14:paraId="753849EE" w14:textId="77777777" w:rsidR="00E257CD" w:rsidRPr="0062432B" w:rsidRDefault="00E257CD" w:rsidP="00490756">
            <w:pPr>
              <w:rPr>
                <w:sz w:val="18"/>
                <w:szCs w:val="18"/>
              </w:rPr>
            </w:pPr>
          </w:p>
        </w:tc>
      </w:tr>
      <w:tr w:rsidR="000B1D61" w:rsidRPr="0062432B" w14:paraId="426E67C9" w14:textId="77777777" w:rsidTr="000B1D61">
        <w:tc>
          <w:tcPr>
            <w:tcW w:w="9016" w:type="dxa"/>
          </w:tcPr>
          <w:p w14:paraId="42566191" w14:textId="69A41119" w:rsidR="001D04AC" w:rsidRPr="0062432B" w:rsidRDefault="00756E15" w:rsidP="00490756">
            <w:pPr>
              <w:rPr>
                <w:sz w:val="18"/>
                <w:szCs w:val="18"/>
              </w:rPr>
            </w:pPr>
            <w:r w:rsidRPr="0062432B">
              <w:rPr>
                <w:sz w:val="18"/>
                <w:szCs w:val="18"/>
              </w:rPr>
              <w:t>Formulera konkreta mål som ni förväntar er att eleven ska uppnå med hjälp av det extraordinära stödet i form av tilläggs</w:t>
            </w:r>
            <w:r>
              <w:rPr>
                <w:sz w:val="18"/>
                <w:szCs w:val="18"/>
              </w:rPr>
              <w:t xml:space="preserve">belopp: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B0624D" w14:textId="77777777" w:rsidR="00B55EA4" w:rsidRPr="0062432B" w:rsidRDefault="00B55EA4" w:rsidP="00490756">
            <w:pPr>
              <w:rPr>
                <w:sz w:val="18"/>
                <w:szCs w:val="18"/>
              </w:rPr>
            </w:pPr>
          </w:p>
          <w:p w14:paraId="19B7FCEA" w14:textId="77777777" w:rsidR="00E257CD" w:rsidRPr="0062432B" w:rsidRDefault="00E257CD" w:rsidP="00490756">
            <w:pPr>
              <w:rPr>
                <w:sz w:val="18"/>
                <w:szCs w:val="18"/>
              </w:rPr>
            </w:pPr>
          </w:p>
        </w:tc>
      </w:tr>
    </w:tbl>
    <w:p w14:paraId="20906E80" w14:textId="0103B49F" w:rsidR="000B1D61" w:rsidRDefault="000B1D61" w:rsidP="00490756"/>
    <w:p w14:paraId="0634EEB0" w14:textId="37B58EE3" w:rsidR="00695958" w:rsidRDefault="00695958" w:rsidP="00490756"/>
    <w:p w14:paraId="4B375B3C" w14:textId="77777777" w:rsidR="00695958" w:rsidRPr="0062432B" w:rsidRDefault="00695958" w:rsidP="00490756"/>
    <w:p w14:paraId="03899709" w14:textId="77777777" w:rsidR="00695958" w:rsidRDefault="00695958" w:rsidP="0037525B">
      <w:pPr>
        <w:spacing w:after="0" w:line="240" w:lineRule="auto"/>
        <w:rPr>
          <w:b/>
        </w:rPr>
      </w:pPr>
    </w:p>
    <w:p w14:paraId="089A070E" w14:textId="77777777" w:rsidR="00695958" w:rsidRDefault="00695958" w:rsidP="0037525B">
      <w:pPr>
        <w:spacing w:after="0" w:line="240" w:lineRule="auto"/>
        <w:rPr>
          <w:b/>
        </w:rPr>
      </w:pPr>
    </w:p>
    <w:p w14:paraId="5FEBEE3A" w14:textId="5073E160" w:rsidR="0037525B" w:rsidRPr="00BE7011" w:rsidRDefault="0037525B" w:rsidP="0037525B">
      <w:pPr>
        <w:spacing w:after="0" w:line="240" w:lineRule="auto"/>
        <w:rPr>
          <w:b/>
        </w:rPr>
      </w:pPr>
      <w:r w:rsidRPr="00BE7011">
        <w:rPr>
          <w:b/>
        </w:rPr>
        <w:t xml:space="preserve">Ansökan gäller: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68414D" w:rsidRPr="0068414D" w14:paraId="70A4D421" w14:textId="77777777" w:rsidTr="0011261E">
        <w:tc>
          <w:tcPr>
            <w:tcW w:w="6658" w:type="dxa"/>
          </w:tcPr>
          <w:p w14:paraId="791F1D14" w14:textId="1A4711CA" w:rsidR="0037525B" w:rsidRPr="0068414D" w:rsidRDefault="00A55F05" w:rsidP="0011261E">
            <w:pPr>
              <w:rPr>
                <w:sz w:val="18"/>
                <w:szCs w:val="18"/>
              </w:rPr>
            </w:pPr>
            <w:permStart w:id="1185116028" w:edGrp="everyone"/>
            <w:r w:rsidRPr="0068414D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69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41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185116028"/>
            <w:r w:rsidRPr="0068414D">
              <w:rPr>
                <w:sz w:val="18"/>
                <w:szCs w:val="18"/>
              </w:rPr>
              <w:t xml:space="preserve"> Personalförstärkning i form </w:t>
            </w:r>
            <w:r>
              <w:rPr>
                <w:sz w:val="18"/>
                <w:szCs w:val="18"/>
              </w:rPr>
              <w:t xml:space="preserve">av: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                  Omfattning: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28659D" w14:textId="290DD53A" w:rsidR="00F53491" w:rsidRPr="0068414D" w:rsidRDefault="00F53491" w:rsidP="0011261E">
            <w:pPr>
              <w:rPr>
                <w:sz w:val="18"/>
                <w:szCs w:val="18"/>
              </w:rPr>
            </w:pPr>
          </w:p>
          <w:p w14:paraId="549E6920" w14:textId="77F82B00" w:rsidR="00945E8A" w:rsidRPr="0068414D" w:rsidRDefault="008F523C" w:rsidP="0011261E">
            <w:pPr>
              <w:rPr>
                <w:sz w:val="18"/>
                <w:szCs w:val="18"/>
              </w:rPr>
            </w:pPr>
            <w:r w:rsidRPr="0068414D">
              <w:rPr>
                <w:sz w:val="18"/>
                <w:szCs w:val="18"/>
              </w:rPr>
              <w:t>Namn på person</w:t>
            </w:r>
            <w:r>
              <w:rPr>
                <w:sz w:val="18"/>
                <w:szCs w:val="18"/>
              </w:rPr>
              <w:t xml:space="preserve">en: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AB8BB1" w14:textId="7C869E78" w:rsidR="0037525B" w:rsidRPr="0068414D" w:rsidRDefault="008F523C" w:rsidP="008F5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Lön: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051ACFDC" w14:textId="7A816AAE" w:rsidR="0037525B" w:rsidRPr="0068414D" w:rsidRDefault="0037525B" w:rsidP="0011261E">
            <w:pPr>
              <w:rPr>
                <w:sz w:val="18"/>
                <w:szCs w:val="18"/>
              </w:rPr>
            </w:pPr>
            <w:r w:rsidRPr="0068414D">
              <w:rPr>
                <w:sz w:val="18"/>
                <w:szCs w:val="18"/>
              </w:rPr>
              <w:t>Kostnad*:</w:t>
            </w:r>
            <w:r w:rsidR="00A55F05">
              <w:rPr>
                <w:sz w:val="18"/>
                <w:szCs w:val="18"/>
              </w:rPr>
              <w:t xml:space="preserve">  </w:t>
            </w:r>
            <w:r w:rsidR="00A55F05"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A55F05">
              <w:instrText xml:space="preserve"> FORMTEXT </w:instrText>
            </w:r>
            <w:r w:rsidR="00A55F05">
              <w:fldChar w:fldCharType="separate"/>
            </w:r>
            <w:r w:rsidR="00A55F05">
              <w:rPr>
                <w:noProof/>
              </w:rPr>
              <w:t> </w:t>
            </w:r>
            <w:r w:rsidR="00A55F05">
              <w:rPr>
                <w:noProof/>
              </w:rPr>
              <w:t> </w:t>
            </w:r>
            <w:r w:rsidR="00A55F05">
              <w:rPr>
                <w:noProof/>
              </w:rPr>
              <w:t> </w:t>
            </w:r>
            <w:r w:rsidR="00A55F05">
              <w:rPr>
                <w:noProof/>
              </w:rPr>
              <w:t> </w:t>
            </w:r>
            <w:r w:rsidR="00A55F05">
              <w:rPr>
                <w:noProof/>
              </w:rPr>
              <w:t> </w:t>
            </w:r>
            <w:r w:rsidR="00A55F05">
              <w:fldChar w:fldCharType="end"/>
            </w:r>
          </w:p>
        </w:tc>
      </w:tr>
      <w:tr w:rsidR="0068414D" w:rsidRPr="0068414D" w14:paraId="727A44F0" w14:textId="77777777" w:rsidTr="0011261E">
        <w:tc>
          <w:tcPr>
            <w:tcW w:w="6658" w:type="dxa"/>
          </w:tcPr>
          <w:p w14:paraId="7577E5F4" w14:textId="0397F465" w:rsidR="0037525B" w:rsidRPr="0068414D" w:rsidRDefault="00C13AE4" w:rsidP="00C13AE4">
            <w:pPr>
              <w:rPr>
                <w:sz w:val="18"/>
                <w:szCs w:val="18"/>
              </w:rPr>
            </w:pPr>
            <w:r w:rsidRPr="0068414D">
              <w:rPr>
                <w:sz w:val="28"/>
                <w:szCs w:val="28"/>
              </w:rPr>
              <w:t xml:space="preserve"> </w:t>
            </w:r>
            <w:permStart w:id="2118937520" w:edGrp="everyone"/>
            <w:r w:rsidRPr="0068414D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8048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414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2118937520"/>
            <w:r w:rsidRPr="0068414D">
              <w:rPr>
                <w:sz w:val="18"/>
                <w:szCs w:val="18"/>
              </w:rPr>
              <w:t xml:space="preserve"> Annat i form</w:t>
            </w:r>
            <w:r>
              <w:rPr>
                <w:sz w:val="18"/>
                <w:szCs w:val="18"/>
              </w:rPr>
              <w:t xml:space="preserve"> av: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13BDC6A4" w14:textId="3D2660ED" w:rsidR="0037525B" w:rsidRPr="0068414D" w:rsidRDefault="00C13AE4" w:rsidP="00112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Kostnad</w:t>
            </w:r>
            <w:r w:rsidRPr="0068414D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B39057" w14:textId="5ADBDB94" w:rsidR="0037525B" w:rsidRPr="0068414D" w:rsidRDefault="0037525B" w:rsidP="0037525B">
      <w:pPr>
        <w:rPr>
          <w:sz w:val="16"/>
          <w:szCs w:val="16"/>
        </w:rPr>
      </w:pPr>
      <w:r w:rsidRPr="0068414D">
        <w:rPr>
          <w:sz w:val="16"/>
          <w:szCs w:val="16"/>
        </w:rPr>
        <w:t xml:space="preserve">*Beräkningar specificeras separat i bifogat dokument. Ange faktisk kostnad för den extraordinära insatsen d.v.s den insats </w:t>
      </w:r>
      <w:r w:rsidR="00D25E8C" w:rsidRPr="0068414D">
        <w:rPr>
          <w:sz w:val="16"/>
          <w:szCs w:val="16"/>
        </w:rPr>
        <w:t>som är</w:t>
      </w:r>
      <w:r w:rsidRPr="0068414D">
        <w:rPr>
          <w:sz w:val="16"/>
          <w:szCs w:val="16"/>
        </w:rPr>
        <w:t xml:space="preserve"> utöver det särskilda stöd som eleven ges inom ramen för grundbeloppet</w:t>
      </w:r>
      <w:r w:rsidR="00C94624" w:rsidRPr="0068414D">
        <w:rPr>
          <w:sz w:val="16"/>
          <w:szCs w:val="16"/>
        </w:rPr>
        <w:t>/programpengen</w:t>
      </w:r>
      <w:r w:rsidR="006371DC">
        <w:rPr>
          <w:sz w:val="16"/>
          <w:szCs w:val="16"/>
        </w:rPr>
        <w:t>/behovsgruppen</w:t>
      </w:r>
      <w:r w:rsidRPr="0068414D">
        <w:rPr>
          <w:sz w:val="16"/>
          <w:szCs w:val="16"/>
        </w:rPr>
        <w:t>.</w:t>
      </w:r>
      <w:r w:rsidR="00C94624" w:rsidRPr="0068414D">
        <w:rPr>
          <w:sz w:val="16"/>
          <w:szCs w:val="16"/>
        </w:rPr>
        <w:t xml:space="preserve"> </w:t>
      </w:r>
    </w:p>
    <w:p w14:paraId="2698EC3E" w14:textId="716583AA" w:rsidR="00BE7011" w:rsidRPr="0068414D" w:rsidRDefault="00BE7011" w:rsidP="00490756">
      <w:pPr>
        <w:rPr>
          <w:b/>
        </w:rPr>
      </w:pPr>
      <w:r w:rsidRPr="0068414D">
        <w:rPr>
          <w:b/>
        </w:rPr>
        <w:t>Elevhälsan: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358"/>
      </w:tblGrid>
      <w:tr w:rsidR="0062432B" w:rsidRPr="0062432B" w14:paraId="57946618" w14:textId="77777777" w:rsidTr="00BE7011">
        <w:tc>
          <w:tcPr>
            <w:tcW w:w="3539" w:type="dxa"/>
          </w:tcPr>
          <w:p w14:paraId="29C55F9A" w14:textId="77777777" w:rsidR="00B55EA4" w:rsidRPr="0062432B" w:rsidRDefault="00B55EA4" w:rsidP="00490756">
            <w:pPr>
              <w:rPr>
                <w:sz w:val="16"/>
                <w:szCs w:val="16"/>
              </w:rPr>
            </w:pPr>
            <w:r w:rsidRPr="0062432B">
              <w:rPr>
                <w:sz w:val="16"/>
                <w:szCs w:val="16"/>
              </w:rPr>
              <w:t>Kompetenser inom elevhälsan som har medverkat i utredning och/eller med insatser kring eleven</w:t>
            </w:r>
          </w:p>
        </w:tc>
        <w:tc>
          <w:tcPr>
            <w:tcW w:w="3119" w:type="dxa"/>
            <w:vAlign w:val="bottom"/>
          </w:tcPr>
          <w:p w14:paraId="13F16F24" w14:textId="77777777" w:rsidR="00B55EA4" w:rsidRPr="0062432B" w:rsidRDefault="00B55EA4" w:rsidP="00B55EA4">
            <w:pPr>
              <w:rPr>
                <w:b/>
              </w:rPr>
            </w:pPr>
            <w:r w:rsidRPr="0062432B">
              <w:rPr>
                <w:b/>
              </w:rPr>
              <w:t xml:space="preserve">Namn: </w:t>
            </w:r>
          </w:p>
        </w:tc>
        <w:tc>
          <w:tcPr>
            <w:tcW w:w="2358" w:type="dxa"/>
            <w:vAlign w:val="bottom"/>
          </w:tcPr>
          <w:p w14:paraId="3041638A" w14:textId="77777777" w:rsidR="00B55EA4" w:rsidRPr="0062432B" w:rsidRDefault="00B55EA4" w:rsidP="00B55EA4">
            <w:pPr>
              <w:rPr>
                <w:b/>
              </w:rPr>
            </w:pPr>
            <w:r w:rsidRPr="0062432B">
              <w:rPr>
                <w:b/>
              </w:rPr>
              <w:t>Telefon:</w:t>
            </w:r>
          </w:p>
        </w:tc>
      </w:tr>
      <w:tr w:rsidR="0062432B" w:rsidRPr="0062432B" w14:paraId="0EFA027B" w14:textId="77777777" w:rsidTr="00BE7011">
        <w:tc>
          <w:tcPr>
            <w:tcW w:w="3539" w:type="dxa"/>
          </w:tcPr>
          <w:p w14:paraId="731D9310" w14:textId="0568D9A9" w:rsidR="00B55EA4" w:rsidRPr="0062432B" w:rsidRDefault="00000000" w:rsidP="00B55EA4">
            <w:pPr>
              <w:rPr>
                <w:sz w:val="16"/>
                <w:szCs w:val="16"/>
              </w:rPr>
            </w:pPr>
            <w:sdt>
              <w:sdtPr>
                <w:id w:val="19859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2836352" w:edGrp="everyone"/>
                <w:r w:rsidR="00FF5C6E">
                  <w:rPr>
                    <w:rFonts w:ascii="MS Gothic" w:eastAsia="MS Gothic" w:hAnsi="MS Gothic" w:hint="eastAsia"/>
                  </w:rPr>
                  <w:t>☐</w:t>
                </w:r>
                <w:permEnd w:id="782836352"/>
              </w:sdtContent>
            </w:sdt>
            <w:r w:rsidR="00B55EA4" w:rsidRPr="0062432B">
              <w:rPr>
                <w:sz w:val="16"/>
                <w:szCs w:val="16"/>
              </w:rPr>
              <w:t xml:space="preserve"> Specialpedagog/speciallärare</w:t>
            </w:r>
          </w:p>
          <w:p w14:paraId="509FBFAD" w14:textId="77777777" w:rsidR="00B55EA4" w:rsidRPr="0062432B" w:rsidRDefault="00B55EA4" w:rsidP="00490756">
            <w:pPr>
              <w:rPr>
                <w:sz w:val="16"/>
                <w:szCs w:val="16"/>
              </w:rPr>
            </w:pPr>
            <w:r w:rsidRPr="0062432B">
              <w:rPr>
                <w:sz w:val="16"/>
                <w:szCs w:val="16"/>
              </w:rPr>
              <w:t>(ifylles alltid)</w:t>
            </w:r>
          </w:p>
        </w:tc>
        <w:tc>
          <w:tcPr>
            <w:tcW w:w="3119" w:type="dxa"/>
          </w:tcPr>
          <w:p w14:paraId="1B893B39" w14:textId="3F1E46F0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7AB1B858" w14:textId="0726C913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permStart w:id="753345138" w:edGrp="everyone"/>
      <w:tr w:rsidR="0062432B" w:rsidRPr="0062432B" w14:paraId="3ACB0EC8" w14:textId="77777777" w:rsidTr="00BE7011">
        <w:tc>
          <w:tcPr>
            <w:tcW w:w="3539" w:type="dxa"/>
          </w:tcPr>
          <w:p w14:paraId="283DDB90" w14:textId="77777777" w:rsidR="00B55EA4" w:rsidRPr="0062432B" w:rsidRDefault="00000000" w:rsidP="00490756">
            <w:sdt>
              <w:sdtPr>
                <w:id w:val="15584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EA4" w:rsidRPr="00624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EA4" w:rsidRPr="0062432B">
              <w:t xml:space="preserve"> </w:t>
            </w:r>
            <w:permEnd w:id="753345138"/>
            <w:r w:rsidR="00B55EA4" w:rsidRPr="0062432B">
              <w:rPr>
                <w:sz w:val="16"/>
                <w:szCs w:val="16"/>
              </w:rPr>
              <w:t>Skolpsykolog</w:t>
            </w:r>
          </w:p>
        </w:tc>
        <w:tc>
          <w:tcPr>
            <w:tcW w:w="3119" w:type="dxa"/>
          </w:tcPr>
          <w:p w14:paraId="681CE399" w14:textId="6AC24D1D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37545EF1" w14:textId="20135BDE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32B" w:rsidRPr="0062432B" w14:paraId="0AF67C63" w14:textId="77777777" w:rsidTr="00BE7011">
        <w:tc>
          <w:tcPr>
            <w:tcW w:w="3539" w:type="dxa"/>
          </w:tcPr>
          <w:p w14:paraId="1B02D039" w14:textId="77777777" w:rsidR="00B55EA4" w:rsidRPr="0062432B" w:rsidRDefault="00000000" w:rsidP="00490756">
            <w:sdt>
              <w:sdtPr>
                <w:id w:val="19915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420428" w:edGrp="everyone"/>
                <w:r w:rsidR="00B55EA4" w:rsidRPr="0062432B">
                  <w:rPr>
                    <w:rFonts w:ascii="MS Gothic" w:eastAsia="MS Gothic" w:hAnsi="MS Gothic" w:hint="eastAsia"/>
                  </w:rPr>
                  <w:t>☐</w:t>
                </w:r>
                <w:permEnd w:id="564420428"/>
              </w:sdtContent>
            </w:sdt>
            <w:r w:rsidR="00B55EA4" w:rsidRPr="0062432B">
              <w:t xml:space="preserve"> </w:t>
            </w:r>
            <w:r w:rsidR="00B55EA4" w:rsidRPr="0062432B">
              <w:rPr>
                <w:sz w:val="16"/>
                <w:szCs w:val="16"/>
              </w:rPr>
              <w:t>Skolkurator</w:t>
            </w:r>
          </w:p>
        </w:tc>
        <w:tc>
          <w:tcPr>
            <w:tcW w:w="3119" w:type="dxa"/>
          </w:tcPr>
          <w:p w14:paraId="55FACBB6" w14:textId="3B154693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1165D704" w14:textId="21B80674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32B" w:rsidRPr="0062432B" w14:paraId="0D9595BE" w14:textId="77777777" w:rsidTr="00BE7011">
        <w:tc>
          <w:tcPr>
            <w:tcW w:w="3539" w:type="dxa"/>
          </w:tcPr>
          <w:p w14:paraId="2D0EA3D4" w14:textId="77777777" w:rsidR="00B55EA4" w:rsidRPr="0062432B" w:rsidRDefault="00000000" w:rsidP="00490756">
            <w:sdt>
              <w:sdtPr>
                <w:id w:val="-65337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2327167" w:edGrp="everyone"/>
                <w:r w:rsidR="00B55EA4" w:rsidRPr="0062432B">
                  <w:rPr>
                    <w:rFonts w:ascii="MS Gothic" w:eastAsia="MS Gothic" w:hAnsi="MS Gothic" w:hint="eastAsia"/>
                  </w:rPr>
                  <w:t>☐</w:t>
                </w:r>
                <w:permEnd w:id="1222327167"/>
              </w:sdtContent>
            </w:sdt>
            <w:r w:rsidR="00B55EA4" w:rsidRPr="0062432B">
              <w:t xml:space="preserve"> </w:t>
            </w:r>
            <w:r w:rsidR="00B55EA4" w:rsidRPr="0062432B">
              <w:rPr>
                <w:sz w:val="16"/>
                <w:szCs w:val="16"/>
              </w:rPr>
              <w:t>Skolsköterska</w:t>
            </w:r>
          </w:p>
        </w:tc>
        <w:tc>
          <w:tcPr>
            <w:tcW w:w="3119" w:type="dxa"/>
          </w:tcPr>
          <w:p w14:paraId="25AFC8E5" w14:textId="3A41449A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63BABA9A" w14:textId="2BDC4976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32B" w:rsidRPr="0062432B" w14:paraId="2981FFEA" w14:textId="77777777" w:rsidTr="00BE7011">
        <w:tc>
          <w:tcPr>
            <w:tcW w:w="3539" w:type="dxa"/>
          </w:tcPr>
          <w:p w14:paraId="3E9E4DCD" w14:textId="65461D2E" w:rsidR="00B55EA4" w:rsidRPr="0062432B" w:rsidRDefault="00000000" w:rsidP="00490756">
            <w:sdt>
              <w:sdtPr>
                <w:id w:val="-16805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5152978" w:edGrp="everyone"/>
                <w:r w:rsidR="002C2F15" w:rsidRPr="0062432B">
                  <w:rPr>
                    <w:rFonts w:ascii="MS Gothic" w:eastAsia="MS Gothic" w:hAnsi="MS Gothic" w:hint="eastAsia"/>
                  </w:rPr>
                  <w:t>☐</w:t>
                </w:r>
                <w:permEnd w:id="1155152978"/>
              </w:sdtContent>
            </w:sdt>
            <w:r w:rsidR="00B55EA4" w:rsidRPr="0062432B">
              <w:t xml:space="preserve"> </w:t>
            </w:r>
            <w:r w:rsidR="00B55EA4" w:rsidRPr="0062432B">
              <w:rPr>
                <w:sz w:val="16"/>
                <w:szCs w:val="16"/>
              </w:rPr>
              <w:t>Skolläkare</w:t>
            </w:r>
          </w:p>
        </w:tc>
        <w:tc>
          <w:tcPr>
            <w:tcW w:w="3119" w:type="dxa"/>
          </w:tcPr>
          <w:p w14:paraId="5A1B78A7" w14:textId="74F1A18F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6AF08DEF" w14:textId="3CFB0BFC" w:rsidR="00B55EA4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32B" w:rsidRPr="0062432B" w14:paraId="4FD88636" w14:textId="77777777" w:rsidTr="00BE7011">
        <w:tc>
          <w:tcPr>
            <w:tcW w:w="3539" w:type="dxa"/>
          </w:tcPr>
          <w:p w14:paraId="4AD08008" w14:textId="7C59DF2E" w:rsidR="002C2F15" w:rsidRPr="0062432B" w:rsidRDefault="00000000" w:rsidP="00490756">
            <w:sdt>
              <w:sdtPr>
                <w:id w:val="-156070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3145230" w:edGrp="everyone"/>
                <w:r w:rsidR="00FF5C6E">
                  <w:rPr>
                    <w:rFonts w:ascii="MS Gothic" w:eastAsia="MS Gothic" w:hAnsi="MS Gothic" w:hint="eastAsia"/>
                  </w:rPr>
                  <w:t>☐</w:t>
                </w:r>
                <w:permEnd w:id="1893145230"/>
              </w:sdtContent>
            </w:sdt>
            <w:r w:rsidR="002C2F15" w:rsidRPr="0062432B">
              <w:t xml:space="preserve"> </w:t>
            </w:r>
            <w:r w:rsidR="002C2F15" w:rsidRPr="0062432B">
              <w:rPr>
                <w:sz w:val="16"/>
                <w:szCs w:val="16"/>
              </w:rPr>
              <w:t>Studie- och yrkesvägledare</w:t>
            </w:r>
          </w:p>
        </w:tc>
        <w:tc>
          <w:tcPr>
            <w:tcW w:w="3119" w:type="dxa"/>
          </w:tcPr>
          <w:p w14:paraId="3BCC89C0" w14:textId="74CFCE14" w:rsidR="002C2F15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30CD523C" w14:textId="06078D67" w:rsidR="002C2F15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432B" w:rsidRPr="0062432B" w14:paraId="61974670" w14:textId="77777777" w:rsidTr="00BE7011">
        <w:tc>
          <w:tcPr>
            <w:tcW w:w="3539" w:type="dxa"/>
          </w:tcPr>
          <w:p w14:paraId="4EC8F7C2" w14:textId="343BB402" w:rsidR="002C2F15" w:rsidRPr="0062432B" w:rsidRDefault="00000000" w:rsidP="00490756">
            <w:sdt>
              <w:sdtPr>
                <w:id w:val="-16291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5006419" w:edGrp="everyone"/>
                <w:r w:rsidR="002C2F15" w:rsidRPr="0062432B">
                  <w:rPr>
                    <w:rFonts w:ascii="MS Gothic" w:eastAsia="MS Gothic" w:hAnsi="MS Gothic" w:hint="eastAsia"/>
                  </w:rPr>
                  <w:t>☐</w:t>
                </w:r>
                <w:permEnd w:id="1055006419"/>
              </w:sdtContent>
            </w:sdt>
            <w:r w:rsidR="002C2F15" w:rsidRPr="0062432B">
              <w:t xml:space="preserve"> </w:t>
            </w:r>
            <w:r w:rsidR="00D66F7F" w:rsidRPr="0062432B">
              <w:rPr>
                <w:sz w:val="16"/>
                <w:szCs w:val="16"/>
              </w:rPr>
              <w:t>Annat:</w:t>
            </w:r>
            <w:permStart w:id="1114927476" w:edGrp="everyone"/>
            <w:permEnd w:id="1114927476"/>
          </w:p>
        </w:tc>
        <w:tc>
          <w:tcPr>
            <w:tcW w:w="3119" w:type="dxa"/>
          </w:tcPr>
          <w:p w14:paraId="0ED5A5F8" w14:textId="6321BB17" w:rsidR="002C2F15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14:paraId="354CE26D" w14:textId="6AC86D80" w:rsidR="002C2F15" w:rsidRPr="0062432B" w:rsidRDefault="00C13AE4" w:rsidP="00490756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6CC021" w14:textId="77777777" w:rsidR="00490756" w:rsidRPr="0062432B" w:rsidRDefault="00490756" w:rsidP="00490756"/>
    <w:p w14:paraId="18139A84" w14:textId="7170768A" w:rsidR="00490756" w:rsidRPr="0062432B" w:rsidRDefault="00D66F7F" w:rsidP="004C06A7">
      <w:pPr>
        <w:rPr>
          <w:b/>
        </w:rPr>
      </w:pPr>
      <w:r w:rsidRPr="0062432B">
        <w:rPr>
          <w:b/>
        </w:rPr>
        <w:t xml:space="preserve">Ansökan ska innehålla: </w:t>
      </w:r>
    </w:p>
    <w:p w14:paraId="431B7C57" w14:textId="77777777" w:rsidR="000E474F" w:rsidRPr="0062432B" w:rsidRDefault="000E474F" w:rsidP="00D66F7F">
      <w:pPr>
        <w:spacing w:after="0" w:line="240" w:lineRule="auto"/>
        <w:rPr>
          <w:b/>
        </w:rPr>
        <w:sectPr w:rsidR="000E474F" w:rsidRPr="006243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F5FE7C" w14:textId="77777777" w:rsidR="000E474F" w:rsidRPr="0062432B" w:rsidRDefault="000E474F" w:rsidP="00D66F7F">
      <w:pPr>
        <w:spacing w:after="0" w:line="240" w:lineRule="auto"/>
        <w:rPr>
          <w:b/>
        </w:rPr>
        <w:sectPr w:rsidR="000E474F" w:rsidRPr="0062432B" w:rsidSect="000E474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30A718" w14:textId="58044367" w:rsidR="00B55EA4" w:rsidRPr="0062432B" w:rsidRDefault="00000000" w:rsidP="00D66F7F">
      <w:sdt>
        <w:sdtPr>
          <w:id w:val="-45464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6134313" w:edGrp="everyone"/>
          <w:r w:rsidR="00D66F7F" w:rsidRPr="0062432B">
            <w:rPr>
              <w:rFonts w:ascii="MS Gothic" w:eastAsia="MS Gothic" w:hAnsi="MS Gothic" w:hint="eastAsia"/>
            </w:rPr>
            <w:t>☐</w:t>
          </w:r>
          <w:permEnd w:id="1326134313"/>
        </w:sdtContent>
      </w:sdt>
      <w:r w:rsidR="00B55EA4" w:rsidRPr="0062432B">
        <w:t xml:space="preserve"> Pedagogisk utredning</w:t>
      </w:r>
    </w:p>
    <w:permStart w:id="678240665" w:edGrp="everyone"/>
    <w:p w14:paraId="4E8751EF" w14:textId="77777777" w:rsidR="00490756" w:rsidRPr="0062432B" w:rsidRDefault="00000000" w:rsidP="00490756">
      <w:sdt>
        <w:sdtPr>
          <w:id w:val="-161257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EA4" w:rsidRPr="0062432B">
            <w:rPr>
              <w:rFonts w:ascii="Segoe UI Symbol" w:hAnsi="Segoe UI Symbol" w:cs="Segoe UI Symbol"/>
            </w:rPr>
            <w:t>☐</w:t>
          </w:r>
        </w:sdtContent>
      </w:sdt>
      <w:r w:rsidR="00B55EA4" w:rsidRPr="0062432B">
        <w:t xml:space="preserve"> </w:t>
      </w:r>
      <w:permEnd w:id="678240665"/>
      <w:r w:rsidR="00490756" w:rsidRPr="0062432B">
        <w:t>Åtgärdsprogram</w:t>
      </w:r>
      <w:r w:rsidR="00B55EA4" w:rsidRPr="0062432B">
        <w:t xml:space="preserve"> och ev. uppföljning</w:t>
      </w:r>
    </w:p>
    <w:permStart w:id="453734985" w:edGrp="everyone"/>
    <w:p w14:paraId="385F0E5F" w14:textId="77777777" w:rsidR="00490756" w:rsidRPr="0062432B" w:rsidRDefault="00000000" w:rsidP="00490756">
      <w:sdt>
        <w:sdtPr>
          <w:id w:val="-36290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EA4" w:rsidRPr="0062432B">
            <w:rPr>
              <w:rFonts w:ascii="MS Gothic" w:eastAsia="MS Gothic" w:hAnsi="MS Gothic" w:hint="eastAsia"/>
            </w:rPr>
            <w:t>☐</w:t>
          </w:r>
        </w:sdtContent>
      </w:sdt>
      <w:r w:rsidR="00B55EA4" w:rsidRPr="0062432B">
        <w:t xml:space="preserve"> </w:t>
      </w:r>
      <w:permEnd w:id="453734985"/>
      <w:r w:rsidR="00490756" w:rsidRPr="0062432B">
        <w:t>Närvarostatistik</w:t>
      </w:r>
    </w:p>
    <w:permStart w:id="2137398096" w:edGrp="everyone"/>
    <w:p w14:paraId="0D9E296C" w14:textId="47F0D70D" w:rsidR="0015650D" w:rsidRPr="0062432B" w:rsidRDefault="00000000" w:rsidP="00490756">
      <w:sdt>
        <w:sdtPr>
          <w:id w:val="56961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EA4" w:rsidRPr="0062432B">
            <w:rPr>
              <w:rFonts w:ascii="MS Gothic" w:eastAsia="MS Gothic" w:hAnsi="MS Gothic" w:hint="eastAsia"/>
            </w:rPr>
            <w:t>☐</w:t>
          </w:r>
        </w:sdtContent>
      </w:sdt>
      <w:r w:rsidR="00B55EA4" w:rsidRPr="0062432B">
        <w:t xml:space="preserve"> </w:t>
      </w:r>
      <w:permEnd w:id="2137398096"/>
      <w:r w:rsidR="00B55EA4" w:rsidRPr="0062432B">
        <w:t>Betyg</w:t>
      </w:r>
      <w:r w:rsidR="00D66F7F" w:rsidRPr="0062432B">
        <w:t>/omdöme</w:t>
      </w:r>
    </w:p>
    <w:p w14:paraId="7AC5D7FD" w14:textId="77777777" w:rsidR="00D66F7F" w:rsidRPr="0062432B" w:rsidRDefault="00D66F7F" w:rsidP="00490756"/>
    <w:permStart w:id="1051277066" w:edGrp="everyone"/>
    <w:p w14:paraId="54597F99" w14:textId="1A753801" w:rsidR="0015650D" w:rsidRPr="0062432B" w:rsidRDefault="00000000" w:rsidP="00490756">
      <w:sdt>
        <w:sdtPr>
          <w:id w:val="-124912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F7F" w:rsidRPr="0062432B">
            <w:rPr>
              <w:rFonts w:ascii="MS Gothic" w:eastAsia="MS Gothic" w:hAnsi="MS Gothic" w:hint="eastAsia"/>
            </w:rPr>
            <w:t>☐</w:t>
          </w:r>
        </w:sdtContent>
      </w:sdt>
      <w:r w:rsidR="00D66F7F" w:rsidRPr="0062432B">
        <w:t xml:space="preserve"> </w:t>
      </w:r>
      <w:permEnd w:id="1051277066"/>
      <w:r w:rsidR="008C4D65" w:rsidRPr="0062432B">
        <w:t>Elevens individuella s</w:t>
      </w:r>
      <w:r w:rsidR="0015650D" w:rsidRPr="0062432B">
        <w:t>chema</w:t>
      </w:r>
    </w:p>
    <w:permStart w:id="49227648" w:edGrp="everyone"/>
    <w:p w14:paraId="6F57D7CF" w14:textId="116B71BC" w:rsidR="008C4D65" w:rsidRPr="0062432B" w:rsidRDefault="00000000" w:rsidP="00490756">
      <w:sdt>
        <w:sdtPr>
          <w:id w:val="-791667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50D" w:rsidRPr="0062432B">
            <w:rPr>
              <w:rFonts w:ascii="MS Gothic" w:eastAsia="MS Gothic" w:hAnsi="MS Gothic" w:hint="eastAsia"/>
            </w:rPr>
            <w:t>☐</w:t>
          </w:r>
        </w:sdtContent>
      </w:sdt>
      <w:r w:rsidR="0015650D" w:rsidRPr="0062432B">
        <w:t xml:space="preserve"> </w:t>
      </w:r>
      <w:permEnd w:id="49227648"/>
      <w:r w:rsidR="008C4D65" w:rsidRPr="0062432B">
        <w:t xml:space="preserve">Individuell studieplan – </w:t>
      </w:r>
      <w:r w:rsidR="00776690">
        <w:t>för elev där betyg inte ges</w:t>
      </w:r>
    </w:p>
    <w:p w14:paraId="5CB158E8" w14:textId="701861A2" w:rsidR="000E474F" w:rsidRPr="0062432B" w:rsidRDefault="00000000" w:rsidP="00490756">
      <w:sdt>
        <w:sdtPr>
          <w:id w:val="-156371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0200882" w:edGrp="everyone"/>
          <w:r w:rsidR="002B4AB5" w:rsidRPr="0062432B">
            <w:rPr>
              <w:rFonts w:ascii="MS Gothic" w:eastAsia="MS Gothic" w:hAnsi="MS Gothic" w:hint="eastAsia"/>
            </w:rPr>
            <w:t>☐</w:t>
          </w:r>
          <w:permEnd w:id="190200882"/>
        </w:sdtContent>
      </w:sdt>
      <w:r w:rsidR="00B55EA4" w:rsidRPr="0062432B">
        <w:t xml:space="preserve"> </w:t>
      </w:r>
      <w:r w:rsidR="008C4D65" w:rsidRPr="0062432B">
        <w:t>Specificerade beräkningar</w:t>
      </w:r>
    </w:p>
    <w:bookmarkStart w:id="2" w:name="_Hlk67992459"/>
    <w:p w14:paraId="057891A2" w14:textId="59B34E39" w:rsidR="00B55EA4" w:rsidRPr="0062432B" w:rsidRDefault="00000000" w:rsidP="00490756">
      <w:pPr>
        <w:sectPr w:rsidR="00B55EA4" w:rsidRPr="0062432B" w:rsidSect="000E474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id w:val="32463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3537814" w:edGrp="everyone"/>
          <w:r w:rsidR="000E474F" w:rsidRPr="0062432B">
            <w:rPr>
              <w:rFonts w:ascii="MS Gothic" w:eastAsia="MS Gothic" w:hAnsi="MS Gothic" w:hint="eastAsia"/>
            </w:rPr>
            <w:t>☐</w:t>
          </w:r>
          <w:permEnd w:id="243537814"/>
        </w:sdtContent>
      </w:sdt>
      <w:bookmarkEnd w:id="2"/>
      <w:r w:rsidR="00D9584F" w:rsidRPr="0062432B">
        <w:t xml:space="preserve"> Senaste egenvårdplanen</w:t>
      </w:r>
      <w:r w:rsidR="009C21F6" w:rsidRPr="0062432B">
        <w:t xml:space="preserve"> (</w:t>
      </w:r>
      <w:r w:rsidR="00D9584F" w:rsidRPr="0062432B">
        <w:t>vid medicinska behov</w:t>
      </w:r>
      <w:r w:rsidR="009C21F6" w:rsidRPr="0062432B">
        <w:t xml:space="preserve">) </w:t>
      </w:r>
    </w:p>
    <w:p w14:paraId="7D779B2F" w14:textId="77777777" w:rsidR="000E474F" w:rsidRPr="0062432B" w:rsidRDefault="000E474F" w:rsidP="00490756">
      <w:pPr>
        <w:sectPr w:rsidR="000E474F" w:rsidRPr="0062432B" w:rsidSect="00B55E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896823" w14:textId="081763F8" w:rsidR="00D9584F" w:rsidRPr="0062432B" w:rsidRDefault="00D66F7F" w:rsidP="00D66F7F">
      <w:pPr>
        <w:spacing w:line="240" w:lineRule="auto"/>
      </w:pPr>
      <w:r w:rsidRPr="0062432B">
        <w:rPr>
          <w:b/>
        </w:rPr>
        <w:t>Ansökan kompletteras med följande för att underlätta bedömningen:</w:t>
      </w:r>
    </w:p>
    <w:permStart w:id="93332175" w:edGrp="everyone"/>
    <w:p w14:paraId="43566BD1" w14:textId="40036798" w:rsidR="00D66F7F" w:rsidRPr="0062432B" w:rsidRDefault="00000000" w:rsidP="00D66F7F">
      <w:sdt>
        <w:sdtPr>
          <w:id w:val="-98655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F7F" w:rsidRPr="0062432B">
            <w:rPr>
              <w:rFonts w:ascii="MS Gothic" w:eastAsia="MS Gothic" w:hAnsi="MS Gothic" w:hint="eastAsia"/>
            </w:rPr>
            <w:t>☐</w:t>
          </w:r>
        </w:sdtContent>
      </w:sdt>
      <w:r w:rsidR="00D66F7F" w:rsidRPr="0062432B">
        <w:t xml:space="preserve"> </w:t>
      </w:r>
      <w:permEnd w:id="93332175"/>
      <w:r w:rsidR="00D66F7F" w:rsidRPr="0062432B">
        <w:t xml:space="preserve">Medicinska eller psykologiska bedömningar </w:t>
      </w:r>
    </w:p>
    <w:bookmarkStart w:id="3" w:name="_Hlk93399671"/>
    <w:bookmarkStart w:id="4" w:name="_Hlk90886399"/>
    <w:p w14:paraId="4CCBA565" w14:textId="60E9D945" w:rsidR="000B5C74" w:rsidRDefault="00000000" w:rsidP="00D66F7F">
      <w:sdt>
        <w:sdtPr>
          <w:id w:val="6052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2850485" w:edGrp="everyone"/>
          <w:r w:rsidR="00F53491">
            <w:rPr>
              <w:rFonts w:ascii="MS Gothic" w:eastAsia="MS Gothic" w:hAnsi="MS Gothic" w:hint="eastAsia"/>
            </w:rPr>
            <w:t>☐</w:t>
          </w:r>
          <w:permEnd w:id="812850485"/>
        </w:sdtContent>
      </w:sdt>
      <w:bookmarkEnd w:id="3"/>
      <w:r w:rsidR="00D66F7F" w:rsidRPr="0062432B">
        <w:t xml:space="preserve"> </w:t>
      </w:r>
      <w:r w:rsidR="000B5C74" w:rsidRPr="0062432B">
        <w:t>Utredning av problematisk skolfrånvaro</w:t>
      </w:r>
    </w:p>
    <w:bookmarkEnd w:id="4"/>
    <w:p w14:paraId="53945918" w14:textId="4BA1F99B" w:rsidR="00695958" w:rsidRDefault="00000000" w:rsidP="00490756">
      <w:pPr>
        <w:rPr>
          <w:b/>
        </w:rPr>
      </w:pPr>
      <w:sdt>
        <w:sdtPr>
          <w:id w:val="-63279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0639332" w:edGrp="everyone"/>
          <w:r w:rsidR="004C2471" w:rsidRPr="0062432B">
            <w:rPr>
              <w:rFonts w:ascii="MS Gothic" w:eastAsia="MS Gothic" w:hAnsi="MS Gothic" w:hint="eastAsia"/>
            </w:rPr>
            <w:t>☐</w:t>
          </w:r>
          <w:permEnd w:id="590639332"/>
        </w:sdtContent>
      </w:sdt>
      <w:r w:rsidR="004C2471" w:rsidRPr="0062432B">
        <w:t xml:space="preserve"> Annan information som är relevant för bedöm</w:t>
      </w:r>
      <w:r w:rsidR="004C2471">
        <w:t xml:space="preserve">ningen: </w:t>
      </w:r>
      <w:r w:rsidR="004C2471">
        <w:fldChar w:fldCharType="begin">
          <w:ffData>
            <w:name w:val="Text53"/>
            <w:enabled/>
            <w:calcOnExit w:val="0"/>
            <w:textInput>
              <w:maxLength w:val="70"/>
            </w:textInput>
          </w:ffData>
        </w:fldChar>
      </w:r>
      <w:r w:rsidR="004C2471">
        <w:instrText xml:space="preserve"> FORMTEXT </w:instrText>
      </w:r>
      <w:r w:rsidR="004C2471">
        <w:fldChar w:fldCharType="separate"/>
      </w:r>
      <w:r w:rsidR="004C2471">
        <w:rPr>
          <w:noProof/>
        </w:rPr>
        <w:t> </w:t>
      </w:r>
      <w:r w:rsidR="004C2471">
        <w:rPr>
          <w:noProof/>
        </w:rPr>
        <w:t> </w:t>
      </w:r>
      <w:r w:rsidR="004C2471">
        <w:rPr>
          <w:noProof/>
        </w:rPr>
        <w:t> </w:t>
      </w:r>
      <w:r w:rsidR="004C2471">
        <w:rPr>
          <w:noProof/>
        </w:rPr>
        <w:t> </w:t>
      </w:r>
      <w:r w:rsidR="004C2471">
        <w:rPr>
          <w:noProof/>
        </w:rPr>
        <w:t> </w:t>
      </w:r>
      <w:r w:rsidR="004C2471">
        <w:fldChar w:fldCharType="end"/>
      </w:r>
    </w:p>
    <w:p w14:paraId="6FB78DC7" w14:textId="77777777" w:rsidR="00695958" w:rsidRDefault="00695958" w:rsidP="00490756">
      <w:pPr>
        <w:rPr>
          <w:b/>
        </w:rPr>
      </w:pPr>
    </w:p>
    <w:p w14:paraId="0FE80B53" w14:textId="77777777" w:rsidR="004C2471" w:rsidRDefault="004C2471" w:rsidP="00490756">
      <w:pPr>
        <w:rPr>
          <w:b/>
        </w:rPr>
      </w:pPr>
    </w:p>
    <w:p w14:paraId="32CDB4E2" w14:textId="77777777" w:rsidR="004C2471" w:rsidRDefault="004C2471" w:rsidP="00490756">
      <w:pPr>
        <w:rPr>
          <w:b/>
        </w:rPr>
      </w:pPr>
    </w:p>
    <w:p w14:paraId="082E5F79" w14:textId="5407301D" w:rsidR="00490756" w:rsidRPr="0062432B" w:rsidRDefault="00490756" w:rsidP="00490756">
      <w:pPr>
        <w:rPr>
          <w:b/>
        </w:rPr>
      </w:pPr>
      <w:r w:rsidRPr="0062432B">
        <w:rPr>
          <w:b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432B" w:rsidRPr="0062432B" w14:paraId="361C1CFF" w14:textId="77777777" w:rsidTr="00D9584F">
        <w:tc>
          <w:tcPr>
            <w:tcW w:w="4508" w:type="dxa"/>
          </w:tcPr>
          <w:p w14:paraId="76114C5E" w14:textId="48690C25" w:rsidR="00D9584F" w:rsidRPr="0062432B" w:rsidRDefault="00695958" w:rsidP="00490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</w:tcPr>
          <w:p w14:paraId="10ABA0D2" w14:textId="49E9714B" w:rsidR="00D9584F" w:rsidRPr="0062432B" w:rsidRDefault="00695958" w:rsidP="00D95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Datum: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4556B5" w14:textId="77777777" w:rsidR="00D9584F" w:rsidRPr="0062432B" w:rsidRDefault="00D9584F" w:rsidP="00490756">
            <w:pPr>
              <w:rPr>
                <w:sz w:val="16"/>
                <w:szCs w:val="16"/>
              </w:rPr>
            </w:pPr>
          </w:p>
        </w:tc>
      </w:tr>
      <w:tr w:rsidR="00D9584F" w:rsidRPr="0062432B" w14:paraId="3C8A1FBD" w14:textId="77777777" w:rsidTr="00D9584F">
        <w:tc>
          <w:tcPr>
            <w:tcW w:w="4508" w:type="dxa"/>
          </w:tcPr>
          <w:p w14:paraId="2DCA9409" w14:textId="3C7A2E5D" w:rsidR="00D9584F" w:rsidRDefault="004C2471" w:rsidP="00490756">
            <w:pPr>
              <w:rPr>
                <w:sz w:val="16"/>
                <w:szCs w:val="16"/>
              </w:rPr>
            </w:pPr>
            <w:r w:rsidRPr="0062432B">
              <w:rPr>
                <w:sz w:val="16"/>
                <w:szCs w:val="16"/>
              </w:rPr>
              <w:t>Rektors under</w:t>
            </w:r>
            <w:r>
              <w:rPr>
                <w:sz w:val="16"/>
                <w:szCs w:val="16"/>
              </w:rPr>
              <w:t xml:space="preserve">skrift: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F7CF4C" w14:textId="77777777" w:rsidR="00A26601" w:rsidRPr="0062432B" w:rsidRDefault="00A26601" w:rsidP="00490756">
            <w:pPr>
              <w:rPr>
                <w:sz w:val="16"/>
                <w:szCs w:val="16"/>
              </w:rPr>
            </w:pPr>
          </w:p>
          <w:p w14:paraId="4F9DD9BC" w14:textId="77777777" w:rsidR="00D9584F" w:rsidRPr="0062432B" w:rsidRDefault="00D9584F" w:rsidP="00490756">
            <w:pPr>
              <w:rPr>
                <w:sz w:val="16"/>
                <w:szCs w:val="16"/>
              </w:rPr>
            </w:pPr>
          </w:p>
        </w:tc>
        <w:tc>
          <w:tcPr>
            <w:tcW w:w="4508" w:type="dxa"/>
          </w:tcPr>
          <w:p w14:paraId="065D18B9" w14:textId="346D4619" w:rsidR="00D9584F" w:rsidRPr="0062432B" w:rsidRDefault="004C2471" w:rsidP="004C2471">
            <w:pPr>
              <w:rPr>
                <w:sz w:val="16"/>
                <w:szCs w:val="16"/>
              </w:rPr>
            </w:pPr>
            <w:r w:rsidRPr="0062432B">
              <w:rPr>
                <w:sz w:val="16"/>
                <w:szCs w:val="16"/>
              </w:rPr>
              <w:t>Namnförtydlig</w:t>
            </w:r>
            <w:r>
              <w:rPr>
                <w:sz w:val="16"/>
                <w:szCs w:val="16"/>
              </w:rPr>
              <w:t xml:space="preserve">ande: </w:t>
            </w: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7EE62D" w14:textId="77777777" w:rsidR="00AA3C79" w:rsidRPr="0062432B" w:rsidRDefault="00AA3C79" w:rsidP="00490756">
      <w:pPr>
        <w:rPr>
          <w:b/>
        </w:rPr>
      </w:pPr>
    </w:p>
    <w:p w14:paraId="0818FDA4" w14:textId="34E1CCE9" w:rsidR="00490756" w:rsidRPr="0062432B" w:rsidRDefault="00490756" w:rsidP="00490756">
      <w:pPr>
        <w:rPr>
          <w:b/>
        </w:rPr>
      </w:pPr>
      <w:r w:rsidRPr="0062432B">
        <w:rPr>
          <w:b/>
        </w:rPr>
        <w:t>Blanketten skickas till:</w:t>
      </w:r>
    </w:p>
    <w:p w14:paraId="41C72437" w14:textId="77777777" w:rsidR="00D9584F" w:rsidRPr="0062432B" w:rsidRDefault="00D9584F" w:rsidP="00490756">
      <w:pPr>
        <w:sectPr w:rsidR="00D9584F" w:rsidRPr="0062432B" w:rsidSect="00B55E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99C9EC" w14:textId="5F4D669E" w:rsidR="00AA3C79" w:rsidRPr="0062432B" w:rsidRDefault="00AA3C79" w:rsidP="00D9584F">
      <w:pPr>
        <w:spacing w:after="0" w:line="240" w:lineRule="auto"/>
        <w:rPr>
          <w:sz w:val="20"/>
          <w:szCs w:val="20"/>
        </w:rPr>
      </w:pPr>
      <w:r w:rsidRPr="0062432B">
        <w:rPr>
          <w:sz w:val="20"/>
          <w:szCs w:val="20"/>
        </w:rPr>
        <w:t>Södertälje kommun</w:t>
      </w:r>
    </w:p>
    <w:p w14:paraId="1AB04325" w14:textId="1739D8DA" w:rsidR="00490756" w:rsidRDefault="00490756" w:rsidP="00D9584F">
      <w:pPr>
        <w:spacing w:after="0" w:line="240" w:lineRule="auto"/>
        <w:rPr>
          <w:sz w:val="20"/>
          <w:szCs w:val="20"/>
        </w:rPr>
      </w:pPr>
      <w:r w:rsidRPr="0062432B">
        <w:rPr>
          <w:sz w:val="20"/>
          <w:szCs w:val="20"/>
        </w:rPr>
        <w:t>Resurscentrum</w:t>
      </w:r>
    </w:p>
    <w:p w14:paraId="7C8F0A2A" w14:textId="304A1E73" w:rsidR="0008105B" w:rsidRPr="0062432B" w:rsidRDefault="0008105B" w:rsidP="00D958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Handläggare tilläggsbelopp</w:t>
      </w:r>
      <w:r w:rsidR="00A66319">
        <w:rPr>
          <w:sz w:val="20"/>
          <w:szCs w:val="20"/>
        </w:rPr>
        <w:t xml:space="preserve"> </w:t>
      </w:r>
      <w:r>
        <w:rPr>
          <w:sz w:val="20"/>
          <w:szCs w:val="20"/>
        </w:rPr>
        <w:t>anpassade grundskolan/anpassade gymnasieskolan</w:t>
      </w:r>
    </w:p>
    <w:p w14:paraId="12746ED3" w14:textId="6875651B" w:rsidR="00D9584F" w:rsidRPr="0062432B" w:rsidRDefault="00D9584F" w:rsidP="004A66C5">
      <w:pPr>
        <w:spacing w:after="0" w:line="240" w:lineRule="atLeast"/>
        <w:rPr>
          <w:sz w:val="20"/>
          <w:szCs w:val="20"/>
        </w:rPr>
      </w:pPr>
      <w:r w:rsidRPr="0062432B">
        <w:rPr>
          <w:sz w:val="20"/>
          <w:szCs w:val="20"/>
        </w:rPr>
        <w:t>151 89 Södertälje</w:t>
      </w:r>
    </w:p>
    <w:p w14:paraId="28D89B3F" w14:textId="77777777" w:rsidR="004D4341" w:rsidRPr="0062432B" w:rsidRDefault="004D4341" w:rsidP="00D9584F">
      <w:pPr>
        <w:spacing w:after="0" w:line="240" w:lineRule="auto"/>
        <w:rPr>
          <w:sz w:val="20"/>
          <w:szCs w:val="20"/>
        </w:rPr>
      </w:pPr>
    </w:p>
    <w:p w14:paraId="17CC6115" w14:textId="53F99511" w:rsidR="00D9584F" w:rsidRPr="0062432B" w:rsidRDefault="00D9584F" w:rsidP="00D9584F">
      <w:pPr>
        <w:spacing w:after="0" w:line="240" w:lineRule="auto"/>
        <w:rPr>
          <w:sz w:val="20"/>
          <w:szCs w:val="20"/>
        </w:rPr>
      </w:pPr>
      <w:r w:rsidRPr="0062432B">
        <w:rPr>
          <w:sz w:val="20"/>
          <w:szCs w:val="20"/>
        </w:rPr>
        <w:t>Telefonnummer kontaktcenter:</w:t>
      </w:r>
    </w:p>
    <w:p w14:paraId="16B52099" w14:textId="77777777" w:rsidR="00D9584F" w:rsidRPr="0062432B" w:rsidRDefault="00D9584F" w:rsidP="00D9584F">
      <w:pPr>
        <w:spacing w:after="0" w:line="240" w:lineRule="auto"/>
        <w:rPr>
          <w:sz w:val="20"/>
          <w:szCs w:val="20"/>
        </w:rPr>
      </w:pPr>
      <w:r w:rsidRPr="0062432B">
        <w:rPr>
          <w:sz w:val="20"/>
          <w:szCs w:val="20"/>
        </w:rPr>
        <w:t>08-523 010 00</w:t>
      </w:r>
    </w:p>
    <w:p w14:paraId="4AF1A9A5" w14:textId="77777777" w:rsidR="00F53491" w:rsidRPr="0062432B" w:rsidRDefault="00F53491" w:rsidP="00F53491">
      <w:pPr>
        <w:spacing w:after="0" w:line="240" w:lineRule="auto"/>
        <w:rPr>
          <w:sz w:val="20"/>
          <w:szCs w:val="20"/>
        </w:rPr>
      </w:pPr>
      <w:r w:rsidRPr="0062432B">
        <w:rPr>
          <w:sz w:val="20"/>
          <w:szCs w:val="20"/>
        </w:rPr>
        <w:t>Mer information finns på:</w:t>
      </w:r>
    </w:p>
    <w:p w14:paraId="6A644134" w14:textId="77777777" w:rsidR="00F53491" w:rsidRPr="0062432B" w:rsidRDefault="00F53491" w:rsidP="00F53491">
      <w:pPr>
        <w:spacing w:after="0" w:line="240" w:lineRule="auto"/>
        <w:rPr>
          <w:sz w:val="20"/>
          <w:szCs w:val="20"/>
          <w:u w:val="single"/>
        </w:rPr>
      </w:pPr>
      <w:r w:rsidRPr="0062432B">
        <w:rPr>
          <w:sz w:val="20"/>
          <w:szCs w:val="20"/>
          <w:u w:val="single"/>
        </w:rPr>
        <w:t>www.sodertalje.se</w:t>
      </w:r>
    </w:p>
    <w:p w14:paraId="3DB04960" w14:textId="77777777" w:rsidR="00D9584F" w:rsidRPr="0062432B" w:rsidRDefault="00D9584F" w:rsidP="00D9584F">
      <w:pPr>
        <w:spacing w:after="0" w:line="240" w:lineRule="auto"/>
        <w:rPr>
          <w:sz w:val="20"/>
          <w:szCs w:val="20"/>
        </w:rPr>
      </w:pPr>
    </w:p>
    <w:p w14:paraId="7EE5FF66" w14:textId="77777777" w:rsidR="00D9584F" w:rsidRPr="0062432B" w:rsidRDefault="00D9584F" w:rsidP="00490756">
      <w:pPr>
        <w:sectPr w:rsidR="00D9584F" w:rsidRPr="0062432B" w:rsidSect="00D9584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E8D1DB" w14:textId="301A8D87" w:rsidR="0062432B" w:rsidRDefault="0062432B"/>
    <w:p w14:paraId="51877B93" w14:textId="77777777" w:rsidR="004C06A7" w:rsidRDefault="004C06A7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48F22C8" w14:textId="3CA61C46" w:rsidR="0028670C" w:rsidRDefault="0028670C">
      <w:pPr>
        <w:rPr>
          <w:b/>
          <w:color w:val="FF0000"/>
        </w:rPr>
      </w:pPr>
    </w:p>
    <w:p w14:paraId="69F9DCCD" w14:textId="77777777" w:rsidR="0028670C" w:rsidRPr="0068414D" w:rsidRDefault="0028670C" w:rsidP="0028670C">
      <w:pPr>
        <w:rPr>
          <w:b/>
        </w:rPr>
      </w:pPr>
      <w:r w:rsidRPr="0068414D">
        <w:rPr>
          <w:b/>
        </w:rPr>
        <w:t>Vad är tilläggsbelopp?</w:t>
      </w:r>
    </w:p>
    <w:p w14:paraId="4B978E82" w14:textId="6686EBBB" w:rsidR="0028670C" w:rsidRDefault="0028670C" w:rsidP="0028670C">
      <w:pPr>
        <w:rPr>
          <w:b/>
        </w:rPr>
      </w:pPr>
      <w:r w:rsidRPr="0068414D">
        <w:rPr>
          <w:b/>
        </w:rPr>
        <w:t xml:space="preserve">Tilläggsbeloppet är avsett som en möjlighet att bevilja särskild ersättning för enskilda elever som har omfattande behov av </w:t>
      </w:r>
      <w:r w:rsidR="00F11279" w:rsidRPr="0069627F">
        <w:rPr>
          <w:b/>
        </w:rPr>
        <w:t>extraordinärt</w:t>
      </w:r>
      <w:r w:rsidRPr="0068414D">
        <w:rPr>
          <w:b/>
        </w:rPr>
        <w:t xml:space="preserve"> stöd. Tilläggsbeloppet ska vara individuellt bestämt utifrån elevens behov och lämnas endast för sådana stödåtgärder som går väsentligt utöver vad som ersätts genom </w:t>
      </w:r>
      <w:r w:rsidRPr="00A934DB">
        <w:rPr>
          <w:b/>
        </w:rPr>
        <w:t>grundbeloppet</w:t>
      </w:r>
      <w:r w:rsidR="009275DA" w:rsidRPr="00A934DB">
        <w:rPr>
          <w:b/>
        </w:rPr>
        <w:t>/programpeng</w:t>
      </w:r>
      <w:r w:rsidR="00A934DB" w:rsidRPr="00A934DB">
        <w:rPr>
          <w:b/>
        </w:rPr>
        <w:t>/behovsgruppen</w:t>
      </w:r>
      <w:r w:rsidRPr="00A934DB">
        <w:rPr>
          <w:b/>
        </w:rPr>
        <w:t>.</w:t>
      </w:r>
      <w:r w:rsidRPr="0068414D">
        <w:rPr>
          <w:b/>
        </w:rPr>
        <w:t xml:space="preserve"> För att tilläggsbelopp ska kunna beviljas krävs att elevens stödbehov k</w:t>
      </w:r>
      <w:r w:rsidR="00AC5363">
        <w:rPr>
          <w:b/>
        </w:rPr>
        <w:t>artl</w:t>
      </w:r>
      <w:r w:rsidRPr="0068414D">
        <w:rPr>
          <w:b/>
        </w:rPr>
        <w:t xml:space="preserve">äggs och bedöms inom ramen för den utredning och det åtgärdsprogram som skolans rektor ansvarar för. Kostnaden för stödet ska vara </w:t>
      </w:r>
      <w:r w:rsidR="00863777">
        <w:rPr>
          <w:b/>
        </w:rPr>
        <w:t>direkt</w:t>
      </w:r>
      <w:r w:rsidRPr="0068414D">
        <w:rPr>
          <w:b/>
        </w:rPr>
        <w:t xml:space="preserve"> kopplat till den enskilde eleven och ha samband med elevens </w:t>
      </w:r>
      <w:r w:rsidR="00F11279" w:rsidRPr="0069627F">
        <w:rPr>
          <w:b/>
        </w:rPr>
        <w:t>extraordinär</w:t>
      </w:r>
      <w:r w:rsidR="00F11279">
        <w:rPr>
          <w:b/>
        </w:rPr>
        <w:t xml:space="preserve">a </w:t>
      </w:r>
      <w:r w:rsidR="00F11279" w:rsidRPr="0069627F">
        <w:rPr>
          <w:b/>
        </w:rPr>
        <w:t>stödbehov</w:t>
      </w:r>
      <w:r w:rsidR="00F11279" w:rsidRPr="0068414D">
        <w:rPr>
          <w:b/>
        </w:rPr>
        <w:t xml:space="preserve"> </w:t>
      </w:r>
      <w:r w:rsidRPr="0068414D">
        <w:rPr>
          <w:b/>
        </w:rPr>
        <w:t>och förutsättningar för att kunna fullgöra sin skolgång.</w:t>
      </w:r>
    </w:p>
    <w:p w14:paraId="04337D47" w14:textId="77777777" w:rsidR="00162119" w:rsidRPr="0068414D" w:rsidRDefault="00162119" w:rsidP="0028670C">
      <w:pPr>
        <w:rPr>
          <w:b/>
        </w:rPr>
      </w:pPr>
    </w:p>
    <w:p w14:paraId="6A042902" w14:textId="77777777" w:rsidR="0028670C" w:rsidRPr="0068414D" w:rsidRDefault="0028670C">
      <w:pPr>
        <w:rPr>
          <w:b/>
        </w:rPr>
      </w:pPr>
    </w:p>
    <w:p w14:paraId="05B44651" w14:textId="32365914" w:rsidR="0062432B" w:rsidRPr="0068414D" w:rsidRDefault="0062432B">
      <w:pPr>
        <w:rPr>
          <w:b/>
        </w:rPr>
      </w:pPr>
      <w:r w:rsidRPr="0068414D">
        <w:rPr>
          <w:b/>
        </w:rPr>
        <w:t>Anvisningar för ansökan</w:t>
      </w:r>
    </w:p>
    <w:p w14:paraId="0F755393" w14:textId="2320CBAF" w:rsidR="00AE09EA" w:rsidRPr="0068414D" w:rsidRDefault="0062432B" w:rsidP="00AE09EA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>Endast komplett ansök</w:t>
      </w:r>
      <w:r w:rsidR="00EE47CC">
        <w:t>an</w:t>
      </w:r>
      <w:r w:rsidRPr="0068414D">
        <w:t xml:space="preserve"> behandlas.</w:t>
      </w:r>
    </w:p>
    <w:p w14:paraId="4E8D0306" w14:textId="27A763BB" w:rsidR="0062432B" w:rsidRPr="0068414D" w:rsidRDefault="0062432B" w:rsidP="00AE09EA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 xml:space="preserve">Handläggningstiden </w:t>
      </w:r>
      <w:r w:rsidR="00FC6930" w:rsidRPr="0068414D">
        <w:t>är ca 4 veckor från att ansökan kommit in till Södertälje kommun.</w:t>
      </w:r>
      <w:r w:rsidR="00AE09EA" w:rsidRPr="0068414D">
        <w:t xml:space="preserve"> Under sommaren är handläggningstiden längre.</w:t>
      </w:r>
    </w:p>
    <w:p w14:paraId="498AF2BC" w14:textId="44C55D44" w:rsidR="0062432B" w:rsidRPr="0068414D" w:rsidRDefault="00FC6930" w:rsidP="00FC6930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>Ansökan</w:t>
      </w:r>
      <w:r w:rsidR="0062432B" w:rsidRPr="0068414D">
        <w:t xml:space="preserve"> om tilläggsbelopp </w:t>
      </w:r>
      <w:r w:rsidRPr="0068414D">
        <w:t>kan endast göras för</w:t>
      </w:r>
      <w:r w:rsidR="0062432B" w:rsidRPr="0068414D">
        <w:t xml:space="preserve"> eleve</w:t>
      </w:r>
      <w:r w:rsidRPr="0068414D">
        <w:t xml:space="preserve">r som </w:t>
      </w:r>
      <w:r w:rsidR="008B1152">
        <w:t>är</w:t>
      </w:r>
      <w:r w:rsidRPr="0068414D">
        <w:t xml:space="preserve"> folkbokförda i Södertälje kommun</w:t>
      </w:r>
      <w:r w:rsidR="0062432B" w:rsidRPr="0068414D">
        <w:t xml:space="preserve">. </w:t>
      </w:r>
    </w:p>
    <w:p w14:paraId="7369EB47" w14:textId="0BFEDBB8" w:rsidR="006C64B1" w:rsidRPr="0068414D" w:rsidRDefault="00D816BB" w:rsidP="00FC6930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>Är ansökan ofullständig kan handläggaren begära kompletteringar. Har kompletteringar inte inkommit inom angiven tid, tas beslut utifrån befintligt underlag.</w:t>
      </w:r>
    </w:p>
    <w:p w14:paraId="715A17FA" w14:textId="3C32D0FD" w:rsidR="0062432B" w:rsidRPr="0068414D" w:rsidRDefault="0062432B" w:rsidP="00FC6930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>Ansökningar tas emot fortlöpande under läsåret</w:t>
      </w:r>
      <w:r w:rsidR="00EE47CC">
        <w:t>,</w:t>
      </w:r>
      <w:r w:rsidR="006C64B1" w:rsidRPr="0068414D">
        <w:t xml:space="preserve"> men beviljas inte retroaktivt</w:t>
      </w:r>
      <w:r w:rsidRPr="0068414D">
        <w:t xml:space="preserve">. </w:t>
      </w:r>
    </w:p>
    <w:p w14:paraId="52B6B8FA" w14:textId="77777777" w:rsidR="00A26601" w:rsidRPr="0068414D" w:rsidRDefault="0062432B" w:rsidP="00A26601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>Om tilläggsbelopp beviljas, får skolan ersättning månaden efter att ansökan inkommit till Södertälje kommun.</w:t>
      </w:r>
      <w:r w:rsidR="00A26601" w:rsidRPr="0068414D">
        <w:t xml:space="preserve"> </w:t>
      </w:r>
    </w:p>
    <w:p w14:paraId="4850E3B5" w14:textId="02E46073" w:rsidR="0062432B" w:rsidRPr="0068414D" w:rsidRDefault="00A26601" w:rsidP="00A26601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414D">
        <w:t>Om eleven ändrar sin folkbokföringsadress till en adress utanför Södertälje kommun, byter skola, fritidshem eller om andra omständigheter inträffar ska detta meddelas handläggaren för utbetalning av tilläggsbelopp i Södertälje kommun</w:t>
      </w:r>
      <w:r w:rsidR="008D20B7">
        <w:t xml:space="preserve"> omgående</w:t>
      </w:r>
      <w:r w:rsidRPr="0068414D">
        <w:t>. Den som erhållit tilläggsbelopp på felaktiga grunder är skyldig att återbetala beloppet.</w:t>
      </w:r>
    </w:p>
    <w:sectPr w:rsidR="0062432B" w:rsidRPr="0068414D" w:rsidSect="00B55EA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6DC5" w14:textId="77777777" w:rsidR="00FF39D8" w:rsidRDefault="00FF39D8" w:rsidP="00490756">
      <w:pPr>
        <w:spacing w:after="0" w:line="240" w:lineRule="auto"/>
      </w:pPr>
      <w:r>
        <w:separator/>
      </w:r>
    </w:p>
  </w:endnote>
  <w:endnote w:type="continuationSeparator" w:id="0">
    <w:p w14:paraId="57D3BCCB" w14:textId="77777777" w:rsidR="00FF39D8" w:rsidRDefault="00FF39D8" w:rsidP="0049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9DD0" w14:textId="77777777" w:rsidR="00FC300C" w:rsidRDefault="00FC30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726287"/>
      <w:docPartObj>
        <w:docPartGallery w:val="Page Numbers (Bottom of Page)"/>
        <w:docPartUnique/>
      </w:docPartObj>
    </w:sdtPr>
    <w:sdtContent>
      <w:p w14:paraId="0EE5A510" w14:textId="77777777" w:rsidR="00577702" w:rsidRDefault="000E234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9F97880" w14:textId="7FB19D9B" w:rsidR="00577702" w:rsidRDefault="00577702">
        <w:pPr>
          <w:pStyle w:val="Sidfot"/>
          <w:jc w:val="right"/>
        </w:pPr>
        <w:r>
          <w:tab/>
        </w:r>
      </w:p>
    </w:sdtContent>
  </w:sdt>
  <w:p w14:paraId="1E1012DF" w14:textId="6FD45676" w:rsidR="00577702" w:rsidRDefault="00577702" w:rsidP="00577702">
    <w:pPr>
      <w:pStyle w:val="Sidfot"/>
      <w:tabs>
        <w:tab w:val="clear" w:pos="4513"/>
        <w:tab w:val="center" w:pos="1701"/>
        <w:tab w:val="left" w:pos="2268"/>
        <w:tab w:val="left" w:pos="4536"/>
        <w:tab w:val="left" w:pos="6804"/>
        <w:tab w:val="center" w:pos="7938"/>
      </w:tabs>
      <w:rPr>
        <w:sz w:val="16"/>
        <w:szCs w:val="16"/>
      </w:rPr>
    </w:pPr>
    <w:r w:rsidRPr="00577702">
      <w:rPr>
        <w:sz w:val="16"/>
        <w:szCs w:val="16"/>
      </w:rPr>
      <w:t>Postadress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577702">
      <w:rPr>
        <w:sz w:val="16"/>
        <w:szCs w:val="16"/>
      </w:rPr>
      <w:t>Besöksadress</w:t>
    </w:r>
    <w:r>
      <w:rPr>
        <w:sz w:val="16"/>
        <w:szCs w:val="16"/>
      </w:rPr>
      <w:tab/>
    </w:r>
    <w:r w:rsidRPr="00577702">
      <w:rPr>
        <w:sz w:val="16"/>
        <w:szCs w:val="16"/>
      </w:rPr>
      <w:t xml:space="preserve">E-post: </w:t>
    </w:r>
    <w:hyperlink r:id="rId1" w:history="1">
      <w:r w:rsidR="00AE4435" w:rsidRPr="00353838">
        <w:rPr>
          <w:rStyle w:val="Hyperlnk"/>
          <w:sz w:val="16"/>
          <w:szCs w:val="16"/>
        </w:rPr>
        <w:t>kontaktcenter@sodertalje.se</w:t>
      </w:r>
    </w:hyperlink>
    <w:r>
      <w:rPr>
        <w:sz w:val="16"/>
        <w:szCs w:val="16"/>
      </w:rPr>
      <w:tab/>
    </w:r>
    <w:r w:rsidRPr="00577702">
      <w:rPr>
        <w:sz w:val="16"/>
        <w:szCs w:val="16"/>
      </w:rPr>
      <w:t>Orgnr. 212 000-0159</w:t>
    </w:r>
  </w:p>
  <w:p w14:paraId="65FF0247" w14:textId="5A3589FE" w:rsidR="00577702" w:rsidRDefault="00577702" w:rsidP="00577702">
    <w:pPr>
      <w:pStyle w:val="Sidfot"/>
      <w:tabs>
        <w:tab w:val="clear" w:pos="4513"/>
        <w:tab w:val="center" w:pos="1701"/>
        <w:tab w:val="left" w:pos="2268"/>
        <w:tab w:val="left" w:pos="4536"/>
        <w:tab w:val="left" w:pos="6804"/>
      </w:tabs>
      <w:rPr>
        <w:sz w:val="16"/>
        <w:szCs w:val="16"/>
      </w:rPr>
    </w:pPr>
    <w:r w:rsidRPr="00577702">
      <w:rPr>
        <w:sz w:val="16"/>
        <w:szCs w:val="16"/>
      </w:rPr>
      <w:t xml:space="preserve">Södertälje kommun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577702">
      <w:rPr>
        <w:sz w:val="16"/>
        <w:szCs w:val="16"/>
      </w:rPr>
      <w:t xml:space="preserve">Nyköpingsvägen 26 </w:t>
    </w:r>
    <w:r>
      <w:rPr>
        <w:sz w:val="16"/>
        <w:szCs w:val="16"/>
      </w:rPr>
      <w:tab/>
    </w:r>
    <w:r w:rsidRPr="00577702">
      <w:rPr>
        <w:sz w:val="16"/>
        <w:szCs w:val="16"/>
      </w:rPr>
      <w:t>Webb: www.sodertalje.se</w:t>
    </w:r>
  </w:p>
  <w:p w14:paraId="074E0C3E" w14:textId="6978C167" w:rsidR="00577702" w:rsidRPr="00577702" w:rsidRDefault="00577702" w:rsidP="00577702">
    <w:pPr>
      <w:pStyle w:val="Sidfot"/>
      <w:tabs>
        <w:tab w:val="clear" w:pos="4513"/>
        <w:tab w:val="left" w:pos="2268"/>
        <w:tab w:val="left" w:pos="4536"/>
        <w:tab w:val="left" w:pos="6804"/>
      </w:tabs>
      <w:rPr>
        <w:sz w:val="16"/>
        <w:szCs w:val="16"/>
      </w:rPr>
    </w:pPr>
    <w:r w:rsidRPr="00577702">
      <w:rPr>
        <w:sz w:val="16"/>
        <w:szCs w:val="16"/>
      </w:rPr>
      <w:t xml:space="preserve">151 89 Södertälje </w:t>
    </w:r>
    <w:r>
      <w:rPr>
        <w:sz w:val="16"/>
        <w:szCs w:val="16"/>
      </w:rPr>
      <w:tab/>
    </w:r>
    <w:r w:rsidRPr="00577702">
      <w:rPr>
        <w:sz w:val="16"/>
        <w:szCs w:val="16"/>
      </w:rPr>
      <w:t xml:space="preserve">Telefon: 08-523 010 00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B5F7C1F" w14:textId="3C4C7453" w:rsidR="00577702" w:rsidRDefault="00577702" w:rsidP="00577702">
    <w:pPr>
      <w:pStyle w:val="Sidfot"/>
      <w:tabs>
        <w:tab w:val="clear" w:pos="4513"/>
        <w:tab w:val="left" w:pos="2268"/>
        <w:tab w:val="left" w:pos="4536"/>
        <w:tab w:val="left" w:pos="6804"/>
      </w:tabs>
      <w:rPr>
        <w:sz w:val="16"/>
        <w:szCs w:val="16"/>
      </w:rPr>
    </w:pPr>
  </w:p>
  <w:p w14:paraId="1B2F032C" w14:textId="2ED77075" w:rsidR="001D04AC" w:rsidRDefault="001D04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D43D" w14:textId="77777777" w:rsidR="00FC300C" w:rsidRDefault="00FC30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AF1B" w14:textId="77777777" w:rsidR="00FF39D8" w:rsidRDefault="00FF39D8" w:rsidP="00490756">
      <w:pPr>
        <w:spacing w:after="0" w:line="240" w:lineRule="auto"/>
      </w:pPr>
      <w:r>
        <w:separator/>
      </w:r>
    </w:p>
  </w:footnote>
  <w:footnote w:type="continuationSeparator" w:id="0">
    <w:p w14:paraId="60B13125" w14:textId="77777777" w:rsidR="00FF39D8" w:rsidRDefault="00FF39D8" w:rsidP="0049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5BEA" w14:textId="77777777" w:rsidR="00FC300C" w:rsidRDefault="00FC30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8C49" w14:textId="43A6E1DC" w:rsidR="00490756" w:rsidRPr="00490756" w:rsidRDefault="003B2522" w:rsidP="003B2522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6EAF9747" wp14:editId="0ABF1135">
          <wp:simplePos x="0" y="0"/>
          <wp:positionH relativeFrom="margin">
            <wp:posOffset>-390525</wp:posOffset>
          </wp:positionH>
          <wp:positionV relativeFrom="paragraph">
            <wp:posOffset>-1905</wp:posOffset>
          </wp:positionV>
          <wp:extent cx="1372719" cy="4667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19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 w:rsidR="00490756" w:rsidRPr="00490756">
      <w:rPr>
        <w:b/>
      </w:rPr>
      <w:t>ANSÖKAN TILLÄGGSBELOPP</w:t>
    </w:r>
  </w:p>
  <w:p w14:paraId="20A37C2C" w14:textId="3ADF56C9" w:rsidR="00B71150" w:rsidRDefault="00490756" w:rsidP="00B71150">
    <w:pPr>
      <w:pStyle w:val="Sidhuvud"/>
      <w:jc w:val="center"/>
    </w:pPr>
    <w:r>
      <w:t>Fristående huvudman</w:t>
    </w:r>
    <w:r w:rsidR="00BD7929">
      <w:t xml:space="preserve"> för</w:t>
    </w:r>
    <w:r>
      <w:t xml:space="preserve"> </w:t>
    </w:r>
    <w:r w:rsidR="00B71150">
      <w:t xml:space="preserve">anpassade </w:t>
    </w:r>
    <w:r w:rsidRPr="0068414D">
      <w:t>grundskola</w:t>
    </w:r>
    <w:r w:rsidR="00B71150">
      <w:t>n</w:t>
    </w:r>
    <w:r>
      <w:t>/</w:t>
    </w:r>
  </w:p>
  <w:p w14:paraId="47975607" w14:textId="743397C0" w:rsidR="00490756" w:rsidRDefault="00B71150" w:rsidP="00B71150">
    <w:pPr>
      <w:pStyle w:val="Sidhuvud"/>
    </w:pPr>
    <w:r>
      <w:t xml:space="preserve">     </w:t>
    </w:r>
    <w:r>
      <w:tab/>
      <w:t xml:space="preserve">anpassade </w:t>
    </w:r>
    <w:r w:rsidR="00490756">
      <w:t>gymnasieskola</w:t>
    </w:r>
    <w:r>
      <w:t>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C5F5" w14:textId="77777777" w:rsidR="00FC300C" w:rsidRDefault="00FC30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9AB"/>
    <w:multiLevelType w:val="hybridMultilevel"/>
    <w:tmpl w:val="F3E09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comments" w:formatting="1" w:enforcement="0"/>
  <w:styleLockQFSet/>
  <w:defaultTabStop w:val="124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56"/>
    <w:rsid w:val="000234BA"/>
    <w:rsid w:val="0008105B"/>
    <w:rsid w:val="0008220D"/>
    <w:rsid w:val="00084DEF"/>
    <w:rsid w:val="000B1D61"/>
    <w:rsid w:val="000B5C74"/>
    <w:rsid w:val="000B6F32"/>
    <w:rsid w:val="000E2341"/>
    <w:rsid w:val="000E474F"/>
    <w:rsid w:val="001448F6"/>
    <w:rsid w:val="0015650D"/>
    <w:rsid w:val="00162119"/>
    <w:rsid w:val="0018583A"/>
    <w:rsid w:val="00185950"/>
    <w:rsid w:val="001D04AC"/>
    <w:rsid w:val="002147C1"/>
    <w:rsid w:val="00280824"/>
    <w:rsid w:val="0028670C"/>
    <w:rsid w:val="002B4AB5"/>
    <w:rsid w:val="002C2F15"/>
    <w:rsid w:val="002D7502"/>
    <w:rsid w:val="002E4BBC"/>
    <w:rsid w:val="00300DD0"/>
    <w:rsid w:val="003452B3"/>
    <w:rsid w:val="0037525B"/>
    <w:rsid w:val="003B2522"/>
    <w:rsid w:val="003B36B0"/>
    <w:rsid w:val="003E6506"/>
    <w:rsid w:val="003F2998"/>
    <w:rsid w:val="00406406"/>
    <w:rsid w:val="004575A8"/>
    <w:rsid w:val="00470D64"/>
    <w:rsid w:val="00490756"/>
    <w:rsid w:val="004A66C5"/>
    <w:rsid w:val="004B29A9"/>
    <w:rsid w:val="004B777C"/>
    <w:rsid w:val="004C06A7"/>
    <w:rsid w:val="004C2471"/>
    <w:rsid w:val="004C421C"/>
    <w:rsid w:val="004D4341"/>
    <w:rsid w:val="004E4018"/>
    <w:rsid w:val="004F2B13"/>
    <w:rsid w:val="0050060D"/>
    <w:rsid w:val="00520470"/>
    <w:rsid w:val="00522390"/>
    <w:rsid w:val="00525EFB"/>
    <w:rsid w:val="00546905"/>
    <w:rsid w:val="00577702"/>
    <w:rsid w:val="005A7532"/>
    <w:rsid w:val="005B4E8B"/>
    <w:rsid w:val="005C0E10"/>
    <w:rsid w:val="005C263E"/>
    <w:rsid w:val="0062432B"/>
    <w:rsid w:val="006371DC"/>
    <w:rsid w:val="006454CB"/>
    <w:rsid w:val="00662E54"/>
    <w:rsid w:val="00665EF2"/>
    <w:rsid w:val="006737EF"/>
    <w:rsid w:val="0068414D"/>
    <w:rsid w:val="00695958"/>
    <w:rsid w:val="0069627F"/>
    <w:rsid w:val="006C31CA"/>
    <w:rsid w:val="006C64B1"/>
    <w:rsid w:val="006D7790"/>
    <w:rsid w:val="00704952"/>
    <w:rsid w:val="007149E4"/>
    <w:rsid w:val="007213B6"/>
    <w:rsid w:val="007525D2"/>
    <w:rsid w:val="00756E15"/>
    <w:rsid w:val="00760BCB"/>
    <w:rsid w:val="00776690"/>
    <w:rsid w:val="007E4501"/>
    <w:rsid w:val="007E6F5A"/>
    <w:rsid w:val="00811C3C"/>
    <w:rsid w:val="00863777"/>
    <w:rsid w:val="00880D95"/>
    <w:rsid w:val="008860D1"/>
    <w:rsid w:val="00895C78"/>
    <w:rsid w:val="008B1152"/>
    <w:rsid w:val="008B4878"/>
    <w:rsid w:val="008C4D65"/>
    <w:rsid w:val="008D20B7"/>
    <w:rsid w:val="008F523C"/>
    <w:rsid w:val="00901311"/>
    <w:rsid w:val="009275DA"/>
    <w:rsid w:val="00945E8A"/>
    <w:rsid w:val="009C21F6"/>
    <w:rsid w:val="00A26601"/>
    <w:rsid w:val="00A30906"/>
    <w:rsid w:val="00A45487"/>
    <w:rsid w:val="00A4757F"/>
    <w:rsid w:val="00A55F05"/>
    <w:rsid w:val="00A66319"/>
    <w:rsid w:val="00A934DB"/>
    <w:rsid w:val="00AA3C79"/>
    <w:rsid w:val="00AB578F"/>
    <w:rsid w:val="00AC3759"/>
    <w:rsid w:val="00AC5363"/>
    <w:rsid w:val="00AE09EA"/>
    <w:rsid w:val="00AE4435"/>
    <w:rsid w:val="00B04853"/>
    <w:rsid w:val="00B23209"/>
    <w:rsid w:val="00B46669"/>
    <w:rsid w:val="00B55EA4"/>
    <w:rsid w:val="00B71150"/>
    <w:rsid w:val="00B82B3C"/>
    <w:rsid w:val="00B84CEF"/>
    <w:rsid w:val="00BD7929"/>
    <w:rsid w:val="00BE62F7"/>
    <w:rsid w:val="00BE7011"/>
    <w:rsid w:val="00BF56C1"/>
    <w:rsid w:val="00C13AE4"/>
    <w:rsid w:val="00C50A5C"/>
    <w:rsid w:val="00C82EB1"/>
    <w:rsid w:val="00C94624"/>
    <w:rsid w:val="00CC7ACD"/>
    <w:rsid w:val="00CD3B35"/>
    <w:rsid w:val="00CF477D"/>
    <w:rsid w:val="00D16D4F"/>
    <w:rsid w:val="00D25E8C"/>
    <w:rsid w:val="00D607D0"/>
    <w:rsid w:val="00D66F7F"/>
    <w:rsid w:val="00D816BB"/>
    <w:rsid w:val="00D9584F"/>
    <w:rsid w:val="00DA05AA"/>
    <w:rsid w:val="00DB4612"/>
    <w:rsid w:val="00DD136A"/>
    <w:rsid w:val="00DD76FF"/>
    <w:rsid w:val="00E1185B"/>
    <w:rsid w:val="00E257CD"/>
    <w:rsid w:val="00E360DF"/>
    <w:rsid w:val="00E93B4D"/>
    <w:rsid w:val="00E93C73"/>
    <w:rsid w:val="00EB625B"/>
    <w:rsid w:val="00EE3352"/>
    <w:rsid w:val="00EE45F1"/>
    <w:rsid w:val="00EE47CC"/>
    <w:rsid w:val="00F03E59"/>
    <w:rsid w:val="00F11279"/>
    <w:rsid w:val="00F15BA4"/>
    <w:rsid w:val="00F3290C"/>
    <w:rsid w:val="00F53491"/>
    <w:rsid w:val="00F64CD9"/>
    <w:rsid w:val="00F8738E"/>
    <w:rsid w:val="00FC300C"/>
    <w:rsid w:val="00FC6930"/>
    <w:rsid w:val="00FF39D8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A32A2"/>
  <w15:chartTrackingRefBased/>
  <w15:docId w15:val="{8EC17ACA-5408-4AC3-88FB-64F92030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9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0756"/>
  </w:style>
  <w:style w:type="paragraph" w:styleId="Sidfot">
    <w:name w:val="footer"/>
    <w:basedOn w:val="Normal"/>
    <w:link w:val="SidfotChar"/>
    <w:uiPriority w:val="99"/>
    <w:unhideWhenUsed/>
    <w:rsid w:val="00490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0756"/>
  </w:style>
  <w:style w:type="table" w:styleId="Tabellrutnt">
    <w:name w:val="Table Grid"/>
    <w:basedOn w:val="Normaltabell"/>
    <w:uiPriority w:val="39"/>
    <w:rsid w:val="008B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E401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D13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D13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D13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13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136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36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7770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center@sodertalj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B299-A9CA-4D8D-B08D-B0B24844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Nisserud Camilla (Uk)</dc:creator>
  <cp:keywords/>
  <dc:description/>
  <cp:lastModifiedBy>Sussanne Friström (Uk)</cp:lastModifiedBy>
  <cp:revision>31</cp:revision>
  <cp:lastPrinted>2023-09-14T07:44:00Z</cp:lastPrinted>
  <dcterms:created xsi:type="dcterms:W3CDTF">2022-01-27T10:10:00Z</dcterms:created>
  <dcterms:modified xsi:type="dcterms:W3CDTF">2023-09-20T10:27:00Z</dcterms:modified>
</cp:coreProperties>
</file>