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50" w:rsidRDefault="002141A9">
      <w:pPr>
        <w:pStyle w:val="Rubrik"/>
      </w:pPr>
      <w:r>
        <w:t>Tropisk grön</w:t>
      </w:r>
    </w:p>
    <w:p w:rsidR="00EA3950" w:rsidRDefault="002141A9">
      <w:pPr>
        <w:pStyle w:val="Brdtext"/>
        <w:numPr>
          <w:ilvl w:val="0"/>
          <w:numId w:val="2"/>
        </w:numPr>
        <w:spacing w:before="100" w:after="100" w:line="240" w:lineRule="auto"/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3 dl kokosvatten</w:t>
      </w:r>
    </w:p>
    <w:p w:rsidR="00EA3950" w:rsidRDefault="002141A9">
      <w:pPr>
        <w:pStyle w:val="Brdtext"/>
        <w:numPr>
          <w:ilvl w:val="0"/>
          <w:numId w:val="2"/>
        </w:numPr>
        <w:spacing w:before="100" w:after="100" w:line="240" w:lineRule="auto"/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1 dl babys</w:t>
      </w:r>
      <w:bookmarkStart w:id="0" w:name="_GoBack"/>
      <w:bookmarkEnd w:id="0"/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penat</w:t>
      </w:r>
    </w:p>
    <w:p w:rsidR="00EA3950" w:rsidRDefault="002141A9">
      <w:pPr>
        <w:pStyle w:val="Brdtext"/>
        <w:numPr>
          <w:ilvl w:val="0"/>
          <w:numId w:val="2"/>
        </w:numPr>
        <w:spacing w:before="100" w:after="100" w:line="240" w:lineRule="auto"/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½ </w:t>
      </w: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  <w:lang w:val="da-DK"/>
        </w:rPr>
        <w:t xml:space="preserve">dl </w:t>
      </w:r>
      <w:proofErr w:type="spellStart"/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  <w:lang w:val="da-DK"/>
        </w:rPr>
        <w:t>fryst</w:t>
      </w:r>
      <w:proofErr w:type="spellEnd"/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  <w:lang w:val="da-DK"/>
        </w:rPr>
        <w:t xml:space="preserve"> mango, </w:t>
      </w:r>
      <w:proofErr w:type="spellStart"/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  <w:lang w:val="da-DK"/>
        </w:rPr>
        <w:t>bitar</w:t>
      </w:r>
      <w:proofErr w:type="spellEnd"/>
    </w:p>
    <w:p w:rsidR="00EA3950" w:rsidRDefault="002141A9">
      <w:pPr>
        <w:pStyle w:val="Brdtext"/>
        <w:numPr>
          <w:ilvl w:val="0"/>
          <w:numId w:val="2"/>
        </w:numPr>
        <w:spacing w:before="100" w:after="100" w:line="240" w:lineRule="auto"/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½ </w:t>
      </w: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banan</w:t>
      </w:r>
    </w:p>
    <w:p w:rsidR="00EA3950" w:rsidRDefault="002141A9">
      <w:pPr>
        <w:pStyle w:val="Rubrik"/>
      </w:pPr>
      <w:proofErr w:type="spellStart"/>
      <w:r>
        <w:t>Piña</w:t>
      </w:r>
      <w:proofErr w:type="spellEnd"/>
      <w:r>
        <w:t xml:space="preserve"> </w:t>
      </w:r>
      <w:proofErr w:type="spellStart"/>
      <w:r>
        <w:t>Colada</w:t>
      </w:r>
      <w:proofErr w:type="spellEnd"/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3 dl Vaniljyoghurt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 xml:space="preserve">1 dl Kokosmjölk 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2 dl fryst ananas (frys in konserverad eller färsk ananas i bitar)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 xml:space="preserve">½ banan 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Spä</w:t>
      </w: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d eventuellt med kokosvatten till önskad konsistens</w:t>
      </w:r>
    </w:p>
    <w:p w:rsidR="00EA3950" w:rsidRDefault="002141A9">
      <w:pPr>
        <w:pStyle w:val="Rubrik"/>
      </w:pPr>
      <w:r>
        <w:t>Kryddig blå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1 msk havregryn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4 dl havre- eller sojamjölk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2 ½ dl frysta bär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½ banan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1 krm kanel</w:t>
      </w:r>
    </w:p>
    <w:p w:rsidR="00EA3950" w:rsidRDefault="002141A9">
      <w:pPr>
        <w:pStyle w:val="Liststycke"/>
        <w:numPr>
          <w:ilvl w:val="0"/>
          <w:numId w:val="2"/>
        </w:numPr>
        <w:spacing w:before="100" w:after="100" w:line="240" w:lineRule="auto"/>
        <w:rPr>
          <w:rFonts w:ascii="Poppins Latin" w:eastAsia="Poppins Latin" w:hAnsi="Poppins Latin" w:cs="Poppins Latin"/>
          <w:color w:val="7F7F7F"/>
          <w:sz w:val="24"/>
          <w:szCs w:val="24"/>
        </w:rPr>
      </w:pPr>
      <w:r>
        <w:rPr>
          <w:rFonts w:ascii="Poppins Latin" w:eastAsia="Poppins Latin" w:hAnsi="Poppins Latin" w:cs="Poppins Latin"/>
          <w:color w:val="7F7F7F"/>
          <w:sz w:val="24"/>
          <w:szCs w:val="24"/>
          <w:u w:color="7F7F7F"/>
        </w:rPr>
        <w:t>1 krm kardemumma</w:t>
      </w:r>
    </w:p>
    <w:p w:rsidR="00EA3950" w:rsidRDefault="002141A9">
      <w:pPr>
        <w:pStyle w:val="Rubrik"/>
      </w:pPr>
      <w:r>
        <w:t>Fräsch röd</w:t>
      </w:r>
    </w:p>
    <w:p w:rsidR="00EA3950" w:rsidRDefault="002141A9">
      <w:pPr>
        <w:pStyle w:val="ingredientslistitem"/>
        <w:numPr>
          <w:ilvl w:val="0"/>
          <w:numId w:val="2"/>
        </w:numPr>
        <w:pBdr>
          <w:bottom w:val="nil"/>
        </w:pBdr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4</w:t>
      </w: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 dl havredryck (i kaffet)</w:t>
      </w:r>
    </w:p>
    <w:p w:rsidR="00EA3950" w:rsidRDefault="002141A9">
      <w:pPr>
        <w:pStyle w:val="ingredientslistitem"/>
        <w:numPr>
          <w:ilvl w:val="0"/>
          <w:numId w:val="2"/>
        </w:numPr>
        <w:pBdr>
          <w:bottom w:val="nil"/>
        </w:pBdr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2 tsk finriven färsk ingefära </w:t>
      </w:r>
    </w:p>
    <w:p w:rsidR="00EA3950" w:rsidRDefault="002141A9">
      <w:pPr>
        <w:pStyle w:val="ingredientslistitem"/>
        <w:numPr>
          <w:ilvl w:val="0"/>
          <w:numId w:val="2"/>
        </w:numPr>
        <w:pBdr>
          <w:bottom w:val="nil"/>
        </w:pBdr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>2 tsk fä</w:t>
      </w: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rskpressad limejuice </w:t>
      </w:r>
    </w:p>
    <w:p w:rsidR="00EA3950" w:rsidRPr="00A21B6C" w:rsidRDefault="002141A9" w:rsidP="00A21B6C">
      <w:pPr>
        <w:pStyle w:val="ingredientslistitem"/>
        <w:numPr>
          <w:ilvl w:val="0"/>
          <w:numId w:val="2"/>
        </w:numPr>
        <w:rPr>
          <w:rFonts w:ascii="Poppins Latin Medium" w:eastAsia="Poppins Latin Medium" w:hAnsi="Poppins Latin Medium" w:cs="Poppins Latin Medium"/>
          <w:color w:val="7F7F7F"/>
          <w:sz w:val="24"/>
          <w:szCs w:val="24"/>
        </w:rPr>
      </w:pPr>
      <w:r>
        <w:rPr>
          <w:rFonts w:ascii="Poppins Latin Medium" w:eastAsia="Poppins Latin Medium" w:hAnsi="Poppins Latin Medium" w:cs="Poppins Latin Medium"/>
          <w:color w:val="7F7F7F"/>
          <w:sz w:val="24"/>
          <w:szCs w:val="24"/>
          <w:u w:color="7F7F7F"/>
        </w:rPr>
        <w:t xml:space="preserve">3 dl frysta hallon </w:t>
      </w:r>
    </w:p>
    <w:sectPr w:rsidR="00EA3950" w:rsidRPr="00A21B6C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1A9" w:rsidRDefault="002141A9">
      <w:r>
        <w:separator/>
      </w:r>
    </w:p>
  </w:endnote>
  <w:endnote w:type="continuationSeparator" w:id="0">
    <w:p w:rsidR="002141A9" w:rsidRDefault="0021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 Latin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Poppins Latin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1A9" w:rsidRDefault="002141A9">
      <w:r>
        <w:separator/>
      </w:r>
    </w:p>
  </w:footnote>
  <w:footnote w:type="continuationSeparator" w:id="0">
    <w:p w:rsidR="002141A9" w:rsidRDefault="0021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50" w:rsidRDefault="00EA3950">
    <w:pPr>
      <w:pStyle w:val="Sidhuvud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348B6"/>
    <w:multiLevelType w:val="hybridMultilevel"/>
    <w:tmpl w:val="60C4C234"/>
    <w:styleLink w:val="Importeradestilen1"/>
    <w:lvl w:ilvl="0" w:tplc="ED5EB7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4F8D1D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D86BA0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47077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0D0D5C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6101F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4F6FC0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560AC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52F77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687632F4"/>
    <w:multiLevelType w:val="hybridMultilevel"/>
    <w:tmpl w:val="60C4C234"/>
    <w:numStyleLink w:val="Importeradestilen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50"/>
    <w:rsid w:val="002141A9"/>
    <w:rsid w:val="00A21B6C"/>
    <w:rsid w:val="00EA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8AE44"/>
  <w15:docId w15:val="{48064E39-D54A-F546-A6AA-EF040148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ubrik">
    <w:name w:val="Title"/>
    <w:next w:val="Brdtext"/>
    <w:uiPriority w:val="10"/>
    <w:qFormat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gredientslistitem">
    <w:name w:val="ingredients__list__item"/>
    <w:pPr>
      <w:pBdr>
        <w:bottom w:val="single" w:sz="6" w:space="0" w:color="D5D7DA"/>
      </w:pBdr>
      <w:spacing w:before="100" w:after="100"/>
    </w:pPr>
    <w:rPr>
      <w:rFonts w:cs="Arial Unicode MS"/>
      <w:color w:val="000000"/>
      <w:sz w:val="30"/>
      <w:szCs w:val="30"/>
      <w:u w:color="000000"/>
    </w:rPr>
  </w:style>
  <w:style w:type="paragraph" w:styleId="Sidfot">
    <w:name w:val="footer"/>
    <w:basedOn w:val="Normal"/>
    <w:link w:val="SidfotChar"/>
    <w:uiPriority w:val="99"/>
    <w:unhideWhenUsed/>
    <w:rsid w:val="00A21B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21B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410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Lars Ahlin</cp:lastModifiedBy>
  <cp:revision>2</cp:revision>
  <dcterms:created xsi:type="dcterms:W3CDTF">2020-02-27T07:59:00Z</dcterms:created>
  <dcterms:modified xsi:type="dcterms:W3CDTF">2020-02-27T08:00:00Z</dcterms:modified>
</cp:coreProperties>
</file>