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6F" w:rsidRPr="00B337C4" w:rsidRDefault="00D75768" w:rsidP="00D127E9">
      <w:pPr>
        <w:rPr>
          <w:rFonts w:ascii="Arial" w:hAnsi="Arial" w:cs="Arial"/>
          <w:b/>
          <w:sz w:val="28"/>
          <w:szCs w:val="28"/>
          <w:lang w:eastAsia="ar-SA"/>
        </w:rPr>
      </w:pPr>
      <w:r w:rsidRPr="00B337C4">
        <w:rPr>
          <w:rFonts w:ascii="Arial" w:hAnsi="Arial" w:cs="Arial"/>
          <w:b/>
          <w:sz w:val="28"/>
          <w:szCs w:val="28"/>
          <w:lang w:eastAsia="ar-SA"/>
        </w:rPr>
        <w:t>Stödmaterial</w:t>
      </w:r>
      <w:r>
        <w:rPr>
          <w:rFonts w:ascii="Arial" w:hAnsi="Arial" w:cs="Arial"/>
          <w:b/>
          <w:sz w:val="28"/>
          <w:szCs w:val="28"/>
          <w:lang w:eastAsia="ar-SA"/>
        </w:rPr>
        <w:t xml:space="preserve"> – </w:t>
      </w:r>
      <w:r w:rsidR="00D127E9" w:rsidRPr="00B337C4">
        <w:rPr>
          <w:rFonts w:ascii="Arial" w:hAnsi="Arial" w:cs="Arial"/>
          <w:b/>
          <w:sz w:val="28"/>
          <w:szCs w:val="28"/>
          <w:lang w:eastAsia="ar-SA"/>
        </w:rPr>
        <w:t xml:space="preserve">Pedagogisk bedömning </w:t>
      </w:r>
      <w:r w:rsidR="0024352E">
        <w:rPr>
          <w:rFonts w:ascii="Arial" w:hAnsi="Arial" w:cs="Arial"/>
          <w:b/>
          <w:sz w:val="28"/>
          <w:szCs w:val="28"/>
          <w:lang w:eastAsia="ar-SA"/>
        </w:rPr>
        <w:t>inför mottagande i grundsärskolan</w:t>
      </w:r>
      <w:r w:rsidR="00AB3277">
        <w:rPr>
          <w:rFonts w:ascii="Arial" w:hAnsi="Arial" w:cs="Arial"/>
          <w:b/>
          <w:sz w:val="28"/>
          <w:szCs w:val="28"/>
          <w:lang w:eastAsia="ar-SA"/>
        </w:rPr>
        <w:t xml:space="preserve"> </w:t>
      </w:r>
    </w:p>
    <w:p w:rsidR="00D127E9" w:rsidRDefault="00D127E9" w:rsidP="00D127E9">
      <w:pPr>
        <w:pStyle w:val="Formatmall1"/>
        <w:rPr>
          <w:kern w:val="24"/>
          <w:lang w:eastAsia="ar-SA"/>
        </w:rPr>
      </w:pPr>
      <w:r>
        <w:rPr>
          <w:lang w:eastAsia="ar-SA"/>
        </w:rPr>
        <w:t>Den pedagogiska bedömningen syftar till att ge svar på frågan om barnet/eleven har förutsätt</w:t>
      </w:r>
      <w:r>
        <w:rPr>
          <w:lang w:eastAsia="ar-SA"/>
        </w:rPr>
        <w:softHyphen/>
        <w:t xml:space="preserve">ningar att nå kunskapskraven i grundskolan. En sådan bedömning måste göras och tydligt </w:t>
      </w:r>
      <w:r w:rsidRPr="00B24CAE">
        <w:rPr>
          <w:lang w:eastAsia="ar-SA"/>
        </w:rPr>
        <w:t xml:space="preserve">uttryckas i </w:t>
      </w:r>
      <w:r w:rsidR="003C3C60">
        <w:rPr>
          <w:lang w:eastAsia="ar-SA"/>
        </w:rPr>
        <w:t>den pedagogiska bedömningen</w:t>
      </w:r>
      <w:r>
        <w:rPr>
          <w:lang w:eastAsia="ar-SA"/>
        </w:rPr>
        <w:t xml:space="preserve"> som kommer att ligga till grund för</w:t>
      </w:r>
      <w:r w:rsidRPr="00B24CAE">
        <w:rPr>
          <w:lang w:eastAsia="ar-SA"/>
        </w:rPr>
        <w:t xml:space="preserve"> beslu</w:t>
      </w:r>
      <w:r>
        <w:rPr>
          <w:lang w:eastAsia="ar-SA"/>
        </w:rPr>
        <w:t>t om mottagande i grundsärskolan</w:t>
      </w:r>
      <w:r w:rsidRPr="00B24CAE">
        <w:rPr>
          <w:lang w:eastAsia="ar-SA"/>
        </w:rPr>
        <w:t>. Däremot bör inte</w:t>
      </w:r>
      <w:r w:rsidRPr="00DD5DE3">
        <w:rPr>
          <w:lang w:eastAsia="ar-SA"/>
        </w:rPr>
        <w:t xml:space="preserve"> den pedagogiska bedömningen innehålla något ställningstagande till barnets</w:t>
      </w:r>
      <w:r>
        <w:rPr>
          <w:lang w:eastAsia="ar-SA"/>
        </w:rPr>
        <w:t>/elevens</w:t>
      </w:r>
      <w:r w:rsidRPr="00DD5DE3">
        <w:rPr>
          <w:lang w:eastAsia="ar-SA"/>
        </w:rPr>
        <w:t xml:space="preserve"> rätt till mottagande i grundsärskolan. </w:t>
      </w:r>
      <w:r>
        <w:rPr>
          <w:kern w:val="24"/>
          <w:lang w:eastAsia="ar-SA"/>
        </w:rPr>
        <w:t>Det</w:t>
      </w:r>
      <w:r w:rsidRPr="00A13293">
        <w:rPr>
          <w:kern w:val="24"/>
          <w:lang w:eastAsia="ar-SA"/>
        </w:rPr>
        <w:t xml:space="preserve"> ställnings</w:t>
      </w:r>
      <w:r>
        <w:rPr>
          <w:kern w:val="24"/>
          <w:lang w:eastAsia="ar-SA"/>
        </w:rPr>
        <w:softHyphen/>
      </w:r>
      <w:r w:rsidRPr="00A13293">
        <w:rPr>
          <w:kern w:val="24"/>
          <w:lang w:eastAsia="ar-SA"/>
        </w:rPr>
        <w:t>tagande</w:t>
      </w:r>
      <w:r>
        <w:rPr>
          <w:kern w:val="24"/>
          <w:lang w:eastAsia="ar-SA"/>
        </w:rPr>
        <w:t>t</w:t>
      </w:r>
      <w:r w:rsidRPr="00A13293">
        <w:rPr>
          <w:kern w:val="24"/>
          <w:lang w:eastAsia="ar-SA"/>
        </w:rPr>
        <w:t xml:space="preserve"> är ett myndig</w:t>
      </w:r>
      <w:r>
        <w:rPr>
          <w:kern w:val="24"/>
          <w:lang w:eastAsia="ar-SA"/>
        </w:rPr>
        <w:softHyphen/>
      </w:r>
      <w:r w:rsidRPr="00A13293">
        <w:rPr>
          <w:kern w:val="24"/>
          <w:lang w:eastAsia="ar-SA"/>
        </w:rPr>
        <w:t>hets</w:t>
      </w:r>
      <w:r>
        <w:rPr>
          <w:lang w:eastAsia="ar-SA"/>
        </w:rPr>
        <w:softHyphen/>
      </w:r>
      <w:r w:rsidRPr="00A13293">
        <w:rPr>
          <w:kern w:val="24"/>
          <w:lang w:eastAsia="ar-SA"/>
        </w:rPr>
        <w:t>beslut</w:t>
      </w:r>
      <w:r w:rsidR="00DA00C1">
        <w:rPr>
          <w:kern w:val="24"/>
          <w:lang w:eastAsia="ar-SA"/>
        </w:rPr>
        <w:t xml:space="preserve"> enligt gällande delegationsordning</w:t>
      </w:r>
      <w:r w:rsidRPr="00A13293">
        <w:rPr>
          <w:kern w:val="24"/>
          <w:lang w:eastAsia="ar-SA"/>
        </w:rPr>
        <w:t xml:space="preserve"> </w:t>
      </w:r>
      <w:r w:rsidR="00D47F73">
        <w:rPr>
          <w:kern w:val="24"/>
          <w:lang w:eastAsia="ar-SA"/>
        </w:rPr>
        <w:t xml:space="preserve">vilket </w:t>
      </w:r>
      <w:r w:rsidR="00AB3277">
        <w:rPr>
          <w:kern w:val="24"/>
          <w:lang w:eastAsia="ar-SA"/>
        </w:rPr>
        <w:t>bygge</w:t>
      </w:r>
      <w:r w:rsidR="00BB6259">
        <w:rPr>
          <w:kern w:val="24"/>
          <w:lang w:eastAsia="ar-SA"/>
        </w:rPr>
        <w:t xml:space="preserve">r på en utredning som omfattar </w:t>
      </w:r>
      <w:r w:rsidR="00AB3277">
        <w:rPr>
          <w:kern w:val="24"/>
          <w:lang w:eastAsia="ar-SA"/>
        </w:rPr>
        <w:t>en pedagogisk, psykologisk, medicinsk och social bedömning</w:t>
      </w:r>
      <w:r w:rsidRPr="00A13293">
        <w:rPr>
          <w:kern w:val="24"/>
          <w:lang w:eastAsia="ar-SA"/>
        </w:rPr>
        <w:t>.</w:t>
      </w:r>
    </w:p>
    <w:p w:rsidR="00AE4C84" w:rsidRDefault="00AE4C84" w:rsidP="00D127E9">
      <w:pPr>
        <w:pStyle w:val="Formatmall1"/>
        <w:rPr>
          <w:lang w:eastAsia="ar-SA"/>
        </w:rPr>
      </w:pPr>
    </w:p>
    <w:p w:rsidR="00D127E9" w:rsidRDefault="00D127E9" w:rsidP="00D127E9">
      <w:pPr>
        <w:pStyle w:val="Formatmall1"/>
        <w:rPr>
          <w:lang w:eastAsia="ar-SA"/>
        </w:rPr>
      </w:pPr>
      <w:r>
        <w:rPr>
          <w:lang w:eastAsia="ar-SA"/>
        </w:rPr>
        <w:t>Av bedömningen ska t</w:t>
      </w:r>
      <w:r w:rsidR="000A35E7">
        <w:rPr>
          <w:lang w:eastAsia="ar-SA"/>
        </w:rPr>
        <w:t xml:space="preserve">ydligt framgå vilka extra </w:t>
      </w:r>
      <w:r>
        <w:rPr>
          <w:lang w:eastAsia="ar-SA"/>
        </w:rPr>
        <w:t>anpassningar</w:t>
      </w:r>
      <w:r w:rsidR="000A35E7">
        <w:rPr>
          <w:lang w:eastAsia="ar-SA"/>
        </w:rPr>
        <w:t xml:space="preserve"> och särskilt stöd</w:t>
      </w:r>
      <w:r>
        <w:rPr>
          <w:lang w:eastAsia="ar-SA"/>
        </w:rPr>
        <w:t xml:space="preserve"> som skolan vidtagit för att anpassa verksamheten till barnets/elevens behov samt vilka resulta</w:t>
      </w:r>
      <w:r w:rsidR="000A35E7">
        <w:rPr>
          <w:lang w:eastAsia="ar-SA"/>
        </w:rPr>
        <w:t xml:space="preserve">t som följt av dessa insatser. </w:t>
      </w:r>
      <w:r>
        <w:rPr>
          <w:lang w:eastAsia="ar-SA"/>
        </w:rPr>
        <w:t xml:space="preserve">Det ska framgå om barnet/eleven </w:t>
      </w:r>
      <w:r w:rsidRPr="00DA00C1">
        <w:rPr>
          <w:lang w:eastAsia="ar-SA"/>
        </w:rPr>
        <w:t>trots insatserna</w:t>
      </w:r>
      <w:r>
        <w:rPr>
          <w:lang w:eastAsia="ar-SA"/>
        </w:rPr>
        <w:t xml:space="preserve"> inte bedöms kunna nå grundskolans kunskapskrav. </w:t>
      </w:r>
    </w:p>
    <w:p w:rsidR="00D127E9" w:rsidRDefault="00D127E9" w:rsidP="00D127E9">
      <w:pPr>
        <w:pStyle w:val="Formatmall1"/>
        <w:rPr>
          <w:lang w:eastAsia="ar-SA"/>
        </w:rPr>
      </w:pPr>
    </w:p>
    <w:p w:rsidR="00D127E9" w:rsidRDefault="000A35E7" w:rsidP="00D127E9">
      <w:pPr>
        <w:suppressAutoHyphens/>
        <w:spacing w:line="240" w:lineRule="auto"/>
        <w:rPr>
          <w:kern w:val="0"/>
          <w:lang w:eastAsia="ar-SA"/>
        </w:rPr>
      </w:pPr>
      <w:r>
        <w:rPr>
          <w:kern w:val="0"/>
          <w:lang w:eastAsia="ar-SA"/>
        </w:rPr>
        <w:t>Enligt Skolverkets</w:t>
      </w:r>
      <w:r w:rsidR="006C3B6E">
        <w:rPr>
          <w:kern w:val="0"/>
          <w:lang w:eastAsia="ar-SA"/>
        </w:rPr>
        <w:t xml:space="preserve"> Allmänna R</w:t>
      </w:r>
      <w:r>
        <w:rPr>
          <w:kern w:val="0"/>
          <w:lang w:eastAsia="ar-SA"/>
        </w:rPr>
        <w:t>åd</w:t>
      </w:r>
      <w:r w:rsidR="00D127E9">
        <w:rPr>
          <w:kern w:val="0"/>
          <w:lang w:eastAsia="ar-SA"/>
        </w:rPr>
        <w:t>,</w:t>
      </w:r>
      <w:r>
        <w:rPr>
          <w:kern w:val="0"/>
          <w:lang w:eastAsia="ar-SA"/>
        </w:rPr>
        <w:t xml:space="preserve"> Mottagande i grundsärskolan och gymnasiesärskolan</w:t>
      </w:r>
      <w:r w:rsidR="00D127E9">
        <w:rPr>
          <w:kern w:val="0"/>
          <w:lang w:eastAsia="ar-SA"/>
        </w:rPr>
        <w:t xml:space="preserve">: ”syftet med den pedagogiska bedömningen är att ge en allsidig och realistisk bild av elevens förutsättningar att nå kunskapskraven i årskurs 6 och 9 i grundskolans alla ämnen beroende på elevens ålder.” </w:t>
      </w:r>
      <w:r w:rsidR="007864EE">
        <w:rPr>
          <w:kern w:val="0"/>
          <w:lang w:eastAsia="ar-SA"/>
        </w:rPr>
        <w:t>(s 24)</w:t>
      </w:r>
      <w:r>
        <w:rPr>
          <w:kern w:val="0"/>
          <w:lang w:eastAsia="ar-SA"/>
        </w:rPr>
        <w:t>.</w:t>
      </w:r>
      <w:r w:rsidR="007864EE">
        <w:rPr>
          <w:kern w:val="0"/>
          <w:lang w:eastAsia="ar-SA"/>
        </w:rPr>
        <w:t xml:space="preserve"> </w:t>
      </w:r>
      <w:r w:rsidR="00D127E9">
        <w:rPr>
          <w:kern w:val="0"/>
          <w:lang w:eastAsia="ar-SA"/>
        </w:rPr>
        <w:t>När det gäller barn från förskoleklass ska det framgå om barnet har förutsättningar att uppnå grundskolans kunskaps</w:t>
      </w:r>
      <w:r w:rsidR="003C3C60">
        <w:rPr>
          <w:kern w:val="0"/>
          <w:lang w:eastAsia="ar-SA"/>
        </w:rPr>
        <w:t>krav för årskurs 3.</w:t>
      </w:r>
      <w:r w:rsidR="00D127E9">
        <w:rPr>
          <w:kern w:val="0"/>
          <w:lang w:eastAsia="ar-SA"/>
        </w:rPr>
        <w:t xml:space="preserve"> Därför är det viktigt att alla</w:t>
      </w:r>
      <w:r w:rsidR="00D127E9" w:rsidRPr="0045524B">
        <w:rPr>
          <w:kern w:val="0"/>
          <w:lang w:eastAsia="ar-SA"/>
        </w:rPr>
        <w:t xml:space="preserve"> faktorer i barnets</w:t>
      </w:r>
      <w:r w:rsidR="00D127E9">
        <w:rPr>
          <w:kern w:val="0"/>
          <w:lang w:eastAsia="ar-SA"/>
        </w:rPr>
        <w:t>/elevens</w:t>
      </w:r>
      <w:r w:rsidR="00D127E9" w:rsidRPr="0045524B">
        <w:rPr>
          <w:kern w:val="0"/>
          <w:lang w:eastAsia="ar-SA"/>
        </w:rPr>
        <w:t xml:space="preserve"> pedagogiska situation som kan påverka/ha påverkat barnets</w:t>
      </w:r>
      <w:r w:rsidR="00D127E9">
        <w:rPr>
          <w:kern w:val="0"/>
          <w:lang w:eastAsia="ar-SA"/>
        </w:rPr>
        <w:t>/elevens</w:t>
      </w:r>
      <w:r w:rsidR="00D127E9" w:rsidRPr="0045524B">
        <w:rPr>
          <w:kern w:val="0"/>
          <w:lang w:eastAsia="ar-SA"/>
        </w:rPr>
        <w:t xml:space="preserve"> inlärnings</w:t>
      </w:r>
      <w:r w:rsidR="00D127E9">
        <w:rPr>
          <w:kern w:val="0"/>
          <w:lang w:eastAsia="ar-SA"/>
        </w:rPr>
        <w:softHyphen/>
        <w:t>svårigheter blir belysta</w:t>
      </w:r>
      <w:r w:rsidR="00D127E9" w:rsidRPr="0045524B">
        <w:rPr>
          <w:kern w:val="0"/>
          <w:lang w:eastAsia="ar-SA"/>
        </w:rPr>
        <w:t>.</w:t>
      </w:r>
      <w:r w:rsidR="00D127E9">
        <w:rPr>
          <w:kern w:val="0"/>
          <w:lang w:eastAsia="ar-SA"/>
        </w:rPr>
        <w:t xml:space="preserve"> Det är särskilt viktigt att beakta språkliga och kulturella skillnader för barn/elever med annan språklig och kulturell bakgrund. Modersmålslärares uppfattning om barnet/eleven är viktig att ha med i bedömningsarbetet. Det bidrar till att säkerställa att beslutsunderlaget håller god kvalitet och att besluten blir rättssäkra.</w:t>
      </w:r>
    </w:p>
    <w:p w:rsidR="00D127E9" w:rsidRDefault="00D127E9" w:rsidP="00D127E9">
      <w:pPr>
        <w:suppressAutoHyphens/>
        <w:spacing w:line="240" w:lineRule="auto"/>
        <w:rPr>
          <w:kern w:val="0"/>
          <w:lang w:eastAsia="ar-SA"/>
        </w:rPr>
      </w:pPr>
    </w:p>
    <w:p w:rsidR="00D127E9" w:rsidRDefault="00D127E9" w:rsidP="00D127E9">
      <w:pPr>
        <w:suppressAutoHyphens/>
        <w:spacing w:line="240" w:lineRule="auto"/>
        <w:rPr>
          <w:kern w:val="0"/>
          <w:lang w:eastAsia="ar-SA"/>
        </w:rPr>
      </w:pPr>
      <w:r>
        <w:rPr>
          <w:kern w:val="0"/>
          <w:lang w:eastAsia="ar-SA"/>
        </w:rPr>
        <w:t>Det är viktigt att den eller de som genomför den pedagogiska bedömningen har adekvat kompetens. Detta innebär i normalfallet en speciallärare, specialpedagog, legitimerad lärare med specialpedagogisk kompetens eller annan personal med specialpedagogisk kompetens.</w:t>
      </w:r>
    </w:p>
    <w:p w:rsidR="00D127E9" w:rsidRDefault="00D127E9" w:rsidP="00D127E9">
      <w:pPr>
        <w:suppressAutoHyphens/>
        <w:spacing w:line="240" w:lineRule="auto"/>
        <w:rPr>
          <w:kern w:val="0"/>
          <w:lang w:eastAsia="ar-SA"/>
        </w:rPr>
      </w:pPr>
    </w:p>
    <w:p w:rsidR="00D127E9" w:rsidRDefault="00D127E9" w:rsidP="00D127E9">
      <w:pPr>
        <w:suppressAutoHyphens/>
        <w:spacing w:line="240" w:lineRule="auto"/>
        <w:rPr>
          <w:kern w:val="0"/>
          <w:lang w:eastAsia="ar-SA"/>
        </w:rPr>
      </w:pPr>
      <w:r>
        <w:rPr>
          <w:kern w:val="0"/>
          <w:lang w:eastAsia="ar-SA"/>
        </w:rPr>
        <w:t>Ofta finns en hel del av det som krävs i befintliga IUP, ÅP och pedagogiska kartlägg</w:t>
      </w:r>
      <w:r>
        <w:rPr>
          <w:kern w:val="0"/>
          <w:lang w:eastAsia="ar-SA"/>
        </w:rPr>
        <w:softHyphen/>
        <w:t xml:space="preserve">ningar. Det är naturligtvis viktigt att detta tas tillvara i arbetet med den pedagogiska bedömningen. </w:t>
      </w:r>
    </w:p>
    <w:p w:rsidR="003C3C60" w:rsidRDefault="003C3C60" w:rsidP="00D127E9">
      <w:pPr>
        <w:suppressAutoHyphens/>
        <w:spacing w:line="240" w:lineRule="auto"/>
        <w:rPr>
          <w:kern w:val="0"/>
          <w:lang w:eastAsia="ar-SA"/>
        </w:rPr>
      </w:pPr>
    </w:p>
    <w:p w:rsidR="003C3C60" w:rsidRDefault="003C3C60" w:rsidP="00D127E9">
      <w:pPr>
        <w:suppressAutoHyphens/>
        <w:spacing w:line="240" w:lineRule="auto"/>
        <w:rPr>
          <w:kern w:val="0"/>
          <w:lang w:eastAsia="ar-SA"/>
        </w:rPr>
      </w:pPr>
      <w:r>
        <w:rPr>
          <w:kern w:val="0"/>
          <w:lang w:eastAsia="ar-SA"/>
        </w:rPr>
        <w:t>Se vidare Skolverkets Allmänna Råd ”Mottagande i grundsärskolan och gymnasiesärskolan”.</w:t>
      </w:r>
    </w:p>
    <w:p w:rsidR="00D127E9" w:rsidRDefault="00D127E9" w:rsidP="00D127E9">
      <w:pPr>
        <w:suppressAutoHyphens/>
        <w:spacing w:line="240" w:lineRule="auto"/>
        <w:rPr>
          <w:kern w:val="0"/>
          <w:lang w:eastAsia="ar-SA"/>
        </w:rPr>
      </w:pPr>
    </w:p>
    <w:p w:rsidR="00C92436" w:rsidRDefault="003C3C60" w:rsidP="00D127E9">
      <w:pPr>
        <w:suppressAutoHyphens/>
        <w:spacing w:line="240" w:lineRule="auto"/>
        <w:rPr>
          <w:kern w:val="0"/>
          <w:lang w:eastAsia="ar-SA"/>
        </w:rPr>
      </w:pPr>
      <w:r>
        <w:rPr>
          <w:kern w:val="0"/>
          <w:lang w:eastAsia="ar-SA"/>
        </w:rPr>
        <w:t>D</w:t>
      </w:r>
      <w:r w:rsidR="00C92436">
        <w:rPr>
          <w:kern w:val="0"/>
          <w:lang w:eastAsia="ar-SA"/>
        </w:rPr>
        <w:t>en pedagogiska bedömningen ska</w:t>
      </w:r>
      <w:r>
        <w:rPr>
          <w:kern w:val="0"/>
          <w:lang w:eastAsia="ar-SA"/>
        </w:rPr>
        <w:t xml:space="preserve"> </w:t>
      </w:r>
      <w:r w:rsidR="00C92436">
        <w:rPr>
          <w:kern w:val="0"/>
          <w:lang w:eastAsia="ar-SA"/>
        </w:rPr>
        <w:t>dokumenteras</w:t>
      </w:r>
      <w:r w:rsidR="00365A13">
        <w:rPr>
          <w:kern w:val="0"/>
          <w:lang w:eastAsia="ar-SA"/>
        </w:rPr>
        <w:t xml:space="preserve"> och bör innehålla:</w:t>
      </w:r>
    </w:p>
    <w:p w:rsidR="00D127E9" w:rsidRPr="00C92436" w:rsidRDefault="00C92436" w:rsidP="00D127E9">
      <w:pPr>
        <w:suppressAutoHyphens/>
        <w:spacing w:line="240" w:lineRule="auto"/>
        <w:rPr>
          <w:kern w:val="0"/>
          <w:lang w:eastAsia="ar-SA"/>
        </w:rPr>
      </w:pPr>
      <w:r w:rsidRPr="00C92436">
        <w:rPr>
          <w:kern w:val="0"/>
          <w:lang w:eastAsia="ar-SA"/>
        </w:rPr>
        <w:t xml:space="preserve"> </w:t>
      </w:r>
    </w:p>
    <w:p w:rsidR="00D127E9" w:rsidRPr="00C92436" w:rsidRDefault="00D127E9" w:rsidP="00D127E9">
      <w:pPr>
        <w:suppressAutoHyphens/>
        <w:spacing w:line="240" w:lineRule="auto"/>
        <w:ind w:left="360"/>
        <w:rPr>
          <w:kern w:val="0"/>
          <w:sz w:val="22"/>
          <w:lang w:eastAsia="ar-SA"/>
        </w:rPr>
      </w:pPr>
    </w:p>
    <w:p w:rsidR="00D127E9" w:rsidRPr="00C92436" w:rsidRDefault="00D127E9" w:rsidP="00D127E9">
      <w:pPr>
        <w:pStyle w:val="Liststycke"/>
        <w:numPr>
          <w:ilvl w:val="0"/>
          <w:numId w:val="12"/>
        </w:numPr>
        <w:suppressAutoHyphens/>
        <w:spacing w:line="240" w:lineRule="auto"/>
        <w:rPr>
          <w:kern w:val="0"/>
          <w:szCs w:val="24"/>
          <w:lang w:eastAsia="ar-SA"/>
        </w:rPr>
      </w:pPr>
      <w:r w:rsidRPr="00C92436">
        <w:rPr>
          <w:kern w:val="0"/>
          <w:szCs w:val="24"/>
          <w:lang w:eastAsia="ar-SA"/>
        </w:rPr>
        <w:t>Beskrivning och analys av barnets/elevens pedagogiska situation</w:t>
      </w:r>
    </w:p>
    <w:p w:rsidR="00D127E9" w:rsidRPr="00C92436" w:rsidRDefault="00D127E9" w:rsidP="00D127E9">
      <w:pPr>
        <w:pStyle w:val="Liststycke"/>
        <w:numPr>
          <w:ilvl w:val="1"/>
          <w:numId w:val="13"/>
        </w:numPr>
        <w:suppressAutoHyphens/>
        <w:spacing w:line="240" w:lineRule="auto"/>
        <w:rPr>
          <w:kern w:val="0"/>
          <w:szCs w:val="24"/>
          <w:lang w:eastAsia="ar-SA"/>
        </w:rPr>
      </w:pPr>
      <w:r w:rsidRPr="00C92436">
        <w:rPr>
          <w:kern w:val="0"/>
          <w:szCs w:val="24"/>
          <w:lang w:eastAsia="ar-SA"/>
        </w:rPr>
        <w:t>Allmänt om barnet/eleven</w:t>
      </w:r>
      <w:r w:rsidR="0053395B" w:rsidRPr="00C92436">
        <w:rPr>
          <w:kern w:val="0"/>
          <w:szCs w:val="24"/>
          <w:lang w:eastAsia="ar-SA"/>
        </w:rPr>
        <w:t>.</w:t>
      </w:r>
      <w:r w:rsidRPr="00C92436">
        <w:rPr>
          <w:kern w:val="0"/>
          <w:szCs w:val="24"/>
          <w:lang w:eastAsia="ar-SA"/>
        </w:rPr>
        <w:t xml:space="preserve"> </w:t>
      </w:r>
    </w:p>
    <w:p w:rsidR="00D127E9" w:rsidRPr="00C92436" w:rsidRDefault="00230CAA" w:rsidP="00230CAA">
      <w:pPr>
        <w:pStyle w:val="Liststycke"/>
        <w:numPr>
          <w:ilvl w:val="1"/>
          <w:numId w:val="13"/>
        </w:numPr>
        <w:suppressAutoHyphens/>
        <w:spacing w:line="240" w:lineRule="auto"/>
        <w:rPr>
          <w:kern w:val="0"/>
          <w:szCs w:val="24"/>
          <w:lang w:eastAsia="ar-SA"/>
        </w:rPr>
      </w:pPr>
      <w:r w:rsidRPr="00C92436">
        <w:rPr>
          <w:kern w:val="0"/>
          <w:szCs w:val="24"/>
          <w:lang w:eastAsia="ar-SA"/>
        </w:rPr>
        <w:t>Redog</w:t>
      </w:r>
      <w:r w:rsidR="000A35E7">
        <w:rPr>
          <w:kern w:val="0"/>
          <w:szCs w:val="24"/>
          <w:lang w:eastAsia="ar-SA"/>
        </w:rPr>
        <w:t>ör för extra anpassningar och särskilt stöd</w:t>
      </w:r>
      <w:r w:rsidRPr="00C92436">
        <w:rPr>
          <w:kern w:val="0"/>
          <w:szCs w:val="24"/>
          <w:lang w:eastAsia="ar-SA"/>
        </w:rPr>
        <w:t xml:space="preserve"> utifrån barnets/elevens behov och resultat av det insatta stödet.</w:t>
      </w:r>
    </w:p>
    <w:p w:rsidR="00D127E9" w:rsidRDefault="00D127E9" w:rsidP="00D127E9">
      <w:pPr>
        <w:pStyle w:val="Liststycke"/>
        <w:numPr>
          <w:ilvl w:val="1"/>
          <w:numId w:val="13"/>
        </w:numPr>
        <w:suppressAutoHyphens/>
        <w:spacing w:line="240" w:lineRule="auto"/>
        <w:rPr>
          <w:kern w:val="0"/>
          <w:szCs w:val="24"/>
          <w:lang w:eastAsia="ar-SA"/>
        </w:rPr>
      </w:pPr>
      <w:r w:rsidRPr="00C92436">
        <w:rPr>
          <w:kern w:val="0"/>
          <w:szCs w:val="24"/>
          <w:lang w:eastAsia="ar-SA"/>
        </w:rPr>
        <w:t>Övrigt som belyser helheten i barnets/elevens pedagogiska situation</w:t>
      </w:r>
      <w:r w:rsidR="0053395B" w:rsidRPr="00C92436">
        <w:rPr>
          <w:kern w:val="0"/>
          <w:szCs w:val="24"/>
          <w:lang w:eastAsia="ar-SA"/>
        </w:rPr>
        <w:t>.</w:t>
      </w:r>
    </w:p>
    <w:p w:rsidR="00C173C1" w:rsidRDefault="00C173C1" w:rsidP="00C173C1">
      <w:pPr>
        <w:pStyle w:val="Liststycke"/>
        <w:suppressAutoHyphens/>
        <w:spacing w:line="240" w:lineRule="auto"/>
        <w:ind w:left="792"/>
        <w:rPr>
          <w:kern w:val="0"/>
          <w:szCs w:val="24"/>
          <w:lang w:eastAsia="ar-SA"/>
        </w:rPr>
      </w:pPr>
    </w:p>
    <w:p w:rsidR="00230CAA" w:rsidRPr="00D50244" w:rsidRDefault="00230CAA" w:rsidP="00D50244">
      <w:pPr>
        <w:pStyle w:val="Liststycke"/>
        <w:numPr>
          <w:ilvl w:val="0"/>
          <w:numId w:val="13"/>
        </w:numPr>
        <w:tabs>
          <w:tab w:val="left" w:pos="426"/>
        </w:tabs>
        <w:suppressAutoHyphens/>
        <w:spacing w:line="240" w:lineRule="auto"/>
        <w:rPr>
          <w:kern w:val="0"/>
          <w:szCs w:val="24"/>
          <w:lang w:eastAsia="ar-SA"/>
        </w:rPr>
      </w:pPr>
      <w:r w:rsidRPr="00D50244">
        <w:rPr>
          <w:kern w:val="0"/>
          <w:szCs w:val="24"/>
          <w:lang w:eastAsia="ar-SA"/>
        </w:rPr>
        <w:t>Beskrivning och analys av kunskapsutvecklingen</w:t>
      </w:r>
    </w:p>
    <w:p w:rsidR="00C173C1" w:rsidRDefault="00C230E7" w:rsidP="00230CAA">
      <w:pPr>
        <w:pStyle w:val="Liststycke"/>
        <w:suppressAutoHyphens/>
        <w:spacing w:line="240" w:lineRule="auto"/>
        <w:ind w:left="360"/>
        <w:rPr>
          <w:kern w:val="0"/>
          <w:szCs w:val="24"/>
          <w:lang w:eastAsia="ar-SA"/>
        </w:rPr>
      </w:pPr>
      <w:r>
        <w:rPr>
          <w:kern w:val="0"/>
          <w:szCs w:val="24"/>
          <w:lang w:eastAsia="ar-SA"/>
        </w:rPr>
        <w:t>B</w:t>
      </w:r>
      <w:r w:rsidR="00230CAA" w:rsidRPr="00230CAA">
        <w:rPr>
          <w:kern w:val="0"/>
          <w:szCs w:val="24"/>
          <w:lang w:eastAsia="ar-SA"/>
        </w:rPr>
        <w:t>eskriv på vilken nivå/ålder/årskurs som barnet/eleven befinner sig nu och om barnet/eleven har förutsättningar att uppnå grundskolans kunskapskrav för årskurs 3, 6 eller 9.</w:t>
      </w:r>
    </w:p>
    <w:p w:rsidR="00230CAA" w:rsidRPr="00230CAA" w:rsidRDefault="00C173C1" w:rsidP="00230CAA">
      <w:pPr>
        <w:pStyle w:val="Liststycke"/>
        <w:suppressAutoHyphens/>
        <w:spacing w:line="240" w:lineRule="auto"/>
        <w:ind w:left="360"/>
        <w:rPr>
          <w:szCs w:val="24"/>
        </w:rPr>
      </w:pPr>
      <w:r>
        <w:rPr>
          <w:kern w:val="0"/>
          <w:szCs w:val="24"/>
          <w:lang w:eastAsia="ar-SA"/>
        </w:rPr>
        <w:t>Se Läroplan för grundskolan, förskoleklassen och fritidshemmet 2011</w:t>
      </w:r>
      <w:r w:rsidR="00230CAA" w:rsidRPr="00230CAA">
        <w:rPr>
          <w:szCs w:val="24"/>
        </w:rPr>
        <w:t xml:space="preserve"> </w:t>
      </w:r>
    </w:p>
    <w:p w:rsidR="00D127E9" w:rsidRPr="00230CAA" w:rsidRDefault="00D127E9" w:rsidP="00230CAA">
      <w:pPr>
        <w:pStyle w:val="Liststycke"/>
        <w:suppressAutoHyphens/>
        <w:spacing w:line="240" w:lineRule="auto"/>
        <w:ind w:left="360"/>
        <w:rPr>
          <w:szCs w:val="24"/>
        </w:rPr>
      </w:pPr>
      <w:r w:rsidRPr="00230CAA">
        <w:rPr>
          <w:kern w:val="0"/>
          <w:szCs w:val="24"/>
          <w:lang w:eastAsia="ar-SA"/>
        </w:rPr>
        <w:t>Detta gäller även barn/elever i förskola/förskoleklass</w:t>
      </w:r>
    </w:p>
    <w:p w:rsidR="00D127E9" w:rsidRPr="00230CAA" w:rsidRDefault="00D127E9" w:rsidP="00D127E9">
      <w:pPr>
        <w:suppressAutoHyphens/>
        <w:spacing w:line="240" w:lineRule="auto"/>
        <w:ind w:left="360"/>
        <w:rPr>
          <w:kern w:val="0"/>
          <w:szCs w:val="24"/>
          <w:lang w:eastAsia="ar-SA"/>
        </w:rPr>
      </w:pPr>
    </w:p>
    <w:p w:rsidR="00D127E9" w:rsidRDefault="00D50244" w:rsidP="00D127E9">
      <w:pPr>
        <w:pStyle w:val="Liststycke"/>
        <w:numPr>
          <w:ilvl w:val="0"/>
          <w:numId w:val="13"/>
        </w:numPr>
        <w:suppressAutoHyphens/>
        <w:spacing w:line="240" w:lineRule="auto"/>
        <w:rPr>
          <w:kern w:val="0"/>
          <w:lang w:eastAsia="ar-SA"/>
        </w:rPr>
      </w:pPr>
      <w:hyperlink r:id="rId10" w:anchor="Helhetsbedömning" w:history="1">
        <w:r w:rsidR="00BB6259">
          <w:rPr>
            <w:rStyle w:val="Hyperlnk"/>
            <w:color w:val="auto"/>
            <w:kern w:val="0"/>
            <w:u w:val="none"/>
            <w:lang w:eastAsia="ar-SA"/>
          </w:rPr>
          <w:t>Sammanfattande bedömning</w:t>
        </w:r>
        <w:r w:rsidR="00230CAA" w:rsidRPr="00230CAA">
          <w:rPr>
            <w:rStyle w:val="Hyperlnk"/>
            <w:color w:val="auto"/>
            <w:kern w:val="0"/>
            <w:u w:val="none"/>
            <w:lang w:eastAsia="ar-SA"/>
          </w:rPr>
          <w:t xml:space="preserve"> med avseende på barnets/elevens förutsättningar att nå grundskolans kunskapskrav</w:t>
        </w:r>
      </w:hyperlink>
      <w:r w:rsidR="0053395B" w:rsidRPr="00230CAA">
        <w:rPr>
          <w:kern w:val="0"/>
          <w:lang w:eastAsia="ar-SA"/>
        </w:rPr>
        <w:t>.</w:t>
      </w:r>
    </w:p>
    <w:p w:rsidR="007D2B7C" w:rsidRDefault="007D2B7C" w:rsidP="007D2B7C">
      <w:pPr>
        <w:suppressAutoHyphens/>
        <w:spacing w:line="240" w:lineRule="auto"/>
        <w:rPr>
          <w:kern w:val="0"/>
          <w:lang w:eastAsia="ar-SA"/>
        </w:rPr>
      </w:pPr>
    </w:p>
    <w:p w:rsidR="007D2B7C" w:rsidRDefault="007D2B7C" w:rsidP="007D2B7C">
      <w:pPr>
        <w:suppressAutoHyphens/>
        <w:spacing w:line="240" w:lineRule="auto"/>
        <w:rPr>
          <w:kern w:val="0"/>
          <w:lang w:eastAsia="ar-SA"/>
        </w:rPr>
      </w:pPr>
    </w:p>
    <w:p w:rsidR="007D2B7C" w:rsidRPr="00B337C4" w:rsidRDefault="007D2B7C" w:rsidP="007D2B7C">
      <w:pPr>
        <w:numPr>
          <w:ilvl w:val="0"/>
          <w:numId w:val="1"/>
        </w:numPr>
        <w:tabs>
          <w:tab w:val="left" w:pos="426"/>
        </w:tabs>
        <w:rPr>
          <w:rFonts w:ascii="Arial" w:hAnsi="Arial" w:cs="Arial"/>
          <w:b/>
        </w:rPr>
      </w:pPr>
      <w:r w:rsidRPr="00B337C4">
        <w:rPr>
          <w:rFonts w:ascii="Arial" w:hAnsi="Arial" w:cs="Arial"/>
          <w:b/>
        </w:rPr>
        <w:t>Beskrivning och analys av barnets/elevens pedagogiska situation</w:t>
      </w:r>
      <w:r>
        <w:rPr>
          <w:rFonts w:ascii="Arial" w:hAnsi="Arial" w:cs="Arial"/>
          <w:b/>
        </w:rPr>
        <w:t xml:space="preserve">. </w:t>
      </w:r>
    </w:p>
    <w:p w:rsidR="007D2B7C" w:rsidRDefault="007D2B7C" w:rsidP="007D2B7C">
      <w:pPr>
        <w:numPr>
          <w:ilvl w:val="1"/>
          <w:numId w:val="1"/>
        </w:numPr>
        <w:tabs>
          <w:tab w:val="left" w:pos="426"/>
        </w:tabs>
        <w:rPr>
          <w:rFonts w:ascii="Arial" w:hAnsi="Arial" w:cs="Arial"/>
          <w:b/>
        </w:rPr>
      </w:pPr>
      <w:r w:rsidRPr="00B337C4">
        <w:rPr>
          <w:rFonts w:ascii="Arial" w:hAnsi="Arial" w:cs="Arial"/>
          <w:b/>
        </w:rPr>
        <w:t>Allmänt om barnet/eleven</w:t>
      </w:r>
    </w:p>
    <w:p w:rsidR="007D2B7C" w:rsidRPr="0013566C" w:rsidRDefault="007D2B7C" w:rsidP="007D2B7C">
      <w:pPr>
        <w:tabs>
          <w:tab w:val="left" w:pos="426"/>
        </w:tabs>
        <w:ind w:left="360"/>
        <w:rPr>
          <w:rFonts w:ascii="Arial" w:hAnsi="Arial" w:cs="Arial"/>
          <w:b/>
        </w:rPr>
      </w:pPr>
      <w:r w:rsidRPr="0013566C">
        <w:rPr>
          <w:rFonts w:ascii="Arial" w:hAnsi="Arial" w:cs="Arial"/>
        </w:rPr>
        <w:t>Beskriv så konkret som möjligt.</w:t>
      </w:r>
      <w:r>
        <w:rPr>
          <w:rFonts w:ascii="Arial" w:hAnsi="Arial" w:cs="Arial"/>
          <w:b/>
        </w:rPr>
        <w:t xml:space="preserve"> </w:t>
      </w:r>
      <w:r w:rsidRPr="0013566C">
        <w:rPr>
          <w:rFonts w:ascii="Arial" w:hAnsi="Arial" w:cs="Arial"/>
        </w:rPr>
        <w:t>Exempel på frågeställningar.</w:t>
      </w:r>
    </w:p>
    <w:p w:rsidR="007D2B7C" w:rsidRPr="007D2B7C" w:rsidRDefault="007D2B7C" w:rsidP="007D2B7C">
      <w:pPr>
        <w:suppressAutoHyphens/>
        <w:spacing w:line="240" w:lineRule="auto"/>
        <w:rPr>
          <w:kern w:val="0"/>
          <w:lang w:eastAsia="ar-SA"/>
        </w:rPr>
      </w:pPr>
    </w:p>
    <w:p w:rsidR="00D127E9" w:rsidRPr="007D2B7C" w:rsidRDefault="00D127E9" w:rsidP="007D2B7C">
      <w:pPr>
        <w:spacing w:line="240" w:lineRule="auto"/>
        <w:rPr>
          <w:kern w:val="0"/>
          <w:lang w:eastAsia="ar-SA"/>
        </w:rPr>
      </w:pPr>
      <w:bookmarkStart w:id="0" w:name="Header1"/>
      <w:bookmarkStart w:id="1" w:name="Bakgrund"/>
      <w:bookmarkEnd w:id="0"/>
      <w:bookmarkEnd w:id="1"/>
      <w:r>
        <w:rPr>
          <w:b/>
        </w:rPr>
        <w:t xml:space="preserve">Bakgrund </w:t>
      </w:r>
    </w:p>
    <w:p w:rsidR="006A3129" w:rsidRPr="00856FE7" w:rsidRDefault="00D127E9" w:rsidP="00D127E9">
      <w:r w:rsidRPr="00856FE7">
        <w:t>Kravet på samråd med vårdnadshavarna är särskilt värdefullt när det gäller barnets/elevens bakgrund, speciellt om barnet/eleven har flera skolbyten bakom sig. Det kan ge kännedom om förhållanden av betydelse för barnets/elevens inlärningssituation</w:t>
      </w:r>
      <w:r w:rsidR="00BB6259" w:rsidRPr="00856FE7">
        <w:t>.</w:t>
      </w:r>
    </w:p>
    <w:p w:rsidR="006A3129" w:rsidRPr="00856FE7" w:rsidRDefault="006A3129" w:rsidP="006A3129">
      <w:pPr>
        <w:numPr>
          <w:ilvl w:val="0"/>
          <w:numId w:val="14"/>
        </w:numPr>
      </w:pPr>
      <w:r>
        <w:t>hög skolfrånvaro</w:t>
      </w:r>
    </w:p>
    <w:p w:rsidR="00D127E9" w:rsidRDefault="00FA61FB" w:rsidP="00D127E9">
      <w:pPr>
        <w:numPr>
          <w:ilvl w:val="0"/>
          <w:numId w:val="14"/>
        </w:numPr>
      </w:pPr>
      <w:r>
        <w:t>långa sjukdomsperioder</w:t>
      </w:r>
      <w:r w:rsidR="00D127E9" w:rsidRPr="00856FE7">
        <w:t xml:space="preserve"> </w:t>
      </w:r>
    </w:p>
    <w:p w:rsidR="00D127E9" w:rsidRPr="00856FE7" w:rsidRDefault="00D127E9" w:rsidP="00D127E9">
      <w:pPr>
        <w:numPr>
          <w:ilvl w:val="0"/>
          <w:numId w:val="14"/>
        </w:numPr>
      </w:pPr>
      <w:r w:rsidRPr="00856FE7">
        <w:t>kamratrelationer som har på</w:t>
      </w:r>
      <w:r w:rsidR="00FA61FB">
        <w:t>verkat barnets/elevens tillvaro</w:t>
      </w:r>
      <w:r w:rsidRPr="00856FE7">
        <w:t xml:space="preserve"> </w:t>
      </w:r>
    </w:p>
    <w:p w:rsidR="00D127E9" w:rsidRPr="00856FE7" w:rsidRDefault="00D127E9" w:rsidP="00D127E9">
      <w:pPr>
        <w:numPr>
          <w:ilvl w:val="0"/>
          <w:numId w:val="14"/>
        </w:numPr>
      </w:pPr>
      <w:r w:rsidRPr="00856FE7">
        <w:t xml:space="preserve">flytt eller flykt från ett annat land och hur </w:t>
      </w:r>
      <w:r w:rsidR="00FA61FB">
        <w:t>det har påverkat barnet/eleven</w:t>
      </w:r>
    </w:p>
    <w:p w:rsidR="00D127E9" w:rsidRPr="00856FE7" w:rsidRDefault="00D127E9" w:rsidP="00D127E9">
      <w:pPr>
        <w:numPr>
          <w:ilvl w:val="0"/>
          <w:numId w:val="14"/>
        </w:numPr>
      </w:pPr>
      <w:r w:rsidRPr="00856FE7">
        <w:t>hur länge b</w:t>
      </w:r>
      <w:r w:rsidR="00FA61FB">
        <w:t>arnet/eleven har bott i Sverige</w:t>
      </w:r>
      <w:r w:rsidRPr="00856FE7">
        <w:t xml:space="preserve"> </w:t>
      </w:r>
    </w:p>
    <w:p w:rsidR="00D127E9" w:rsidRPr="00856FE7" w:rsidRDefault="00D127E9" w:rsidP="00D127E9"/>
    <w:p w:rsidR="00D127E9" w:rsidRDefault="00FA61FB" w:rsidP="00D127E9">
      <w:r>
        <w:t>En grundlig</w:t>
      </w:r>
      <w:r w:rsidR="00D127E9" w:rsidRPr="00856FE7">
        <w:t xml:space="preserve"> kartläggning av skoltiden är en viktig del av den pedagogiska bedömningen. För barn/elever från annat land är, utöver</w:t>
      </w:r>
      <w:r w:rsidR="00360146">
        <w:t xml:space="preserve"> vårdnadshavarna</w:t>
      </w:r>
      <w:r w:rsidR="00BD49CF">
        <w:t>,</w:t>
      </w:r>
      <w:r w:rsidR="00D127E9" w:rsidRPr="00856FE7">
        <w:t xml:space="preserve"> modersmålslärare viktiga informationskällor när det gäller den tidigare skolgången i Sverige och i det tidigare hemlandet.</w:t>
      </w:r>
      <w:r w:rsidR="00D127E9">
        <w:t xml:space="preserve"> </w:t>
      </w:r>
    </w:p>
    <w:p w:rsidR="00D127E9" w:rsidRDefault="00D127E9" w:rsidP="00D127E9">
      <w:pPr>
        <w:rPr>
          <w:b/>
        </w:rPr>
      </w:pPr>
    </w:p>
    <w:p w:rsidR="00A14756" w:rsidRDefault="00A14756" w:rsidP="00A14756">
      <w:pPr>
        <w:rPr>
          <w:b/>
        </w:rPr>
      </w:pPr>
      <w:r>
        <w:rPr>
          <w:b/>
        </w:rPr>
        <w:t xml:space="preserve">Beteende </w:t>
      </w:r>
    </w:p>
    <w:p w:rsidR="00A14756" w:rsidRDefault="00A14756" w:rsidP="00A14756">
      <w:r>
        <w:t xml:space="preserve">Beskriv barnets/elevens beteende i skolan och på fritidshemmet. </w:t>
      </w:r>
    </w:p>
    <w:p w:rsidR="00A14756" w:rsidRPr="007379B5" w:rsidRDefault="00A14756" w:rsidP="00A14756">
      <w:pPr>
        <w:pStyle w:val="Liststycke"/>
        <w:numPr>
          <w:ilvl w:val="0"/>
          <w:numId w:val="34"/>
        </w:numPr>
      </w:pPr>
      <w:r w:rsidRPr="00212CBA">
        <w:t>Är beteendet</w:t>
      </w:r>
      <w:r w:rsidRPr="007379B5">
        <w:rPr>
          <w:i/>
        </w:rPr>
        <w:t xml:space="preserve"> </w:t>
      </w:r>
      <w:r w:rsidRPr="00212CBA">
        <w:t>åldersadekvat?</w:t>
      </w:r>
      <w:r w:rsidRPr="007379B5">
        <w:rPr>
          <w:i/>
        </w:rPr>
        <w:t xml:space="preserve"> </w:t>
      </w:r>
    </w:p>
    <w:p w:rsidR="00A14756" w:rsidRDefault="00A14756" w:rsidP="00A14756">
      <w:pPr>
        <w:numPr>
          <w:ilvl w:val="0"/>
          <w:numId w:val="15"/>
        </w:numPr>
      </w:pPr>
      <w:r>
        <w:t xml:space="preserve">Hur reagerar barnet/eleven på förändringar? </w:t>
      </w:r>
    </w:p>
    <w:p w:rsidR="00A14756" w:rsidRDefault="00A14756" w:rsidP="00A14756">
      <w:pPr>
        <w:numPr>
          <w:ilvl w:val="0"/>
          <w:numId w:val="15"/>
        </w:numPr>
      </w:pPr>
      <w:r>
        <w:t xml:space="preserve">Finns det beteendemönster som barnet/eleven upprepar? </w:t>
      </w:r>
    </w:p>
    <w:p w:rsidR="00A14756" w:rsidRDefault="00A14756" w:rsidP="00A14756">
      <w:pPr>
        <w:numPr>
          <w:ilvl w:val="0"/>
          <w:numId w:val="15"/>
        </w:numPr>
      </w:pPr>
      <w:r>
        <w:t xml:space="preserve">Hur är barnets/elevens initiativförmåga i inlärningssituationer? Nyfiken, frågar ständigt? </w:t>
      </w:r>
    </w:p>
    <w:p w:rsidR="00A14756" w:rsidRDefault="00A14756" w:rsidP="00A14756">
      <w:pPr>
        <w:numPr>
          <w:ilvl w:val="0"/>
          <w:numId w:val="15"/>
        </w:numPr>
      </w:pPr>
      <w:r>
        <w:t>Har barnet/eleven rädslor?</w:t>
      </w:r>
    </w:p>
    <w:p w:rsidR="00A14756" w:rsidRDefault="00A14756" w:rsidP="00A14756">
      <w:pPr>
        <w:numPr>
          <w:ilvl w:val="0"/>
          <w:numId w:val="15"/>
        </w:numPr>
      </w:pPr>
      <w:r>
        <w:t xml:space="preserve">Har barnet/eleven vokala eller motoriska tics? </w:t>
      </w:r>
    </w:p>
    <w:p w:rsidR="00A14756" w:rsidRDefault="00A14756" w:rsidP="00A14756">
      <w:pPr>
        <w:numPr>
          <w:ilvl w:val="0"/>
          <w:numId w:val="15"/>
        </w:numPr>
      </w:pPr>
      <w:r>
        <w:t>Är barnet/eleven nedstämd?</w:t>
      </w:r>
    </w:p>
    <w:p w:rsidR="00A14756" w:rsidRDefault="00A14756" w:rsidP="00A14756">
      <w:pPr>
        <w:numPr>
          <w:ilvl w:val="0"/>
          <w:numId w:val="15"/>
        </w:numPr>
      </w:pPr>
      <w:r>
        <w:t>Är barnet/eleven passiv eller hyperaktiv?</w:t>
      </w:r>
    </w:p>
    <w:p w:rsidR="00A14756" w:rsidRDefault="00A14756" w:rsidP="00A14756">
      <w:pPr>
        <w:numPr>
          <w:ilvl w:val="0"/>
          <w:numId w:val="15"/>
        </w:numPr>
      </w:pPr>
      <w:r>
        <w:t xml:space="preserve">Påverkar gruppstorleken barnets/elevens beteende? </w:t>
      </w:r>
    </w:p>
    <w:p w:rsidR="00A14756" w:rsidRDefault="00A14756" w:rsidP="00A14756">
      <w:pPr>
        <w:numPr>
          <w:ilvl w:val="0"/>
          <w:numId w:val="15"/>
        </w:numPr>
      </w:pPr>
      <w:r>
        <w:t xml:space="preserve">Hur tolkar barnet/eleven sinnesintryck? </w:t>
      </w:r>
    </w:p>
    <w:p w:rsidR="00A14756" w:rsidRDefault="00A14756" w:rsidP="00A14756">
      <w:pPr>
        <w:numPr>
          <w:ilvl w:val="0"/>
          <w:numId w:val="15"/>
        </w:numPr>
      </w:pPr>
      <w:r>
        <w:t>Hur uppfattar barnet/eleven kroppsspråk, gester, mimik?</w:t>
      </w:r>
    </w:p>
    <w:p w:rsidR="00A14756" w:rsidRDefault="00A14756" w:rsidP="00A14756">
      <w:pPr>
        <w:rPr>
          <w:b/>
        </w:rPr>
      </w:pPr>
    </w:p>
    <w:p w:rsidR="00A14756" w:rsidRPr="0087142A" w:rsidRDefault="00A14756" w:rsidP="00A14756">
      <w:pPr>
        <w:rPr>
          <w:b/>
        </w:rPr>
      </w:pPr>
      <w:r>
        <w:rPr>
          <w:b/>
        </w:rPr>
        <w:t xml:space="preserve">Fantasi och kreativitet </w:t>
      </w:r>
    </w:p>
    <w:p w:rsidR="00A14756" w:rsidRDefault="00A14756" w:rsidP="00A14756">
      <w:pPr>
        <w:numPr>
          <w:ilvl w:val="0"/>
          <w:numId w:val="22"/>
        </w:numPr>
      </w:pPr>
      <w:r>
        <w:t>Hur hanterar barnet/eleven egen tid? Hittar hon/han på egna aktiviteter eller blir sittande?</w:t>
      </w:r>
    </w:p>
    <w:p w:rsidR="00A14756" w:rsidRDefault="00A14756" w:rsidP="00A14756">
      <w:pPr>
        <w:numPr>
          <w:ilvl w:val="0"/>
          <w:numId w:val="22"/>
        </w:numPr>
      </w:pPr>
      <w:r>
        <w:t>Tar barnet/eleven initiativ till samspel med kamrater? Hur?</w:t>
      </w:r>
    </w:p>
    <w:p w:rsidR="00A14756" w:rsidRDefault="00A14756" w:rsidP="00FA61FB">
      <w:pPr>
        <w:rPr>
          <w:b/>
        </w:rPr>
      </w:pPr>
    </w:p>
    <w:p w:rsidR="00FA61FB" w:rsidRDefault="0013566C" w:rsidP="00FA61FB">
      <w:pPr>
        <w:rPr>
          <w:b/>
        </w:rPr>
      </w:pPr>
      <w:r>
        <w:rPr>
          <w:b/>
        </w:rPr>
        <w:t>F</w:t>
      </w:r>
      <w:r w:rsidR="00D127E9">
        <w:rPr>
          <w:b/>
        </w:rPr>
        <w:t xml:space="preserve">unktionsnedsättningar </w:t>
      </w:r>
    </w:p>
    <w:p w:rsidR="00D127E9" w:rsidRDefault="00FA61FB" w:rsidP="00D127E9">
      <w:r>
        <w:t>Re</w:t>
      </w:r>
      <w:r w:rsidR="0013566C">
        <w:t>dogör för</w:t>
      </w:r>
      <w:r>
        <w:t xml:space="preserve"> funktionsnedsättningar som kan påverka barnets/elevens inlärning.</w:t>
      </w:r>
      <w:r w:rsidR="00D127E9">
        <w:t xml:space="preserve">  </w:t>
      </w:r>
    </w:p>
    <w:p w:rsidR="00D127E9" w:rsidRDefault="00481E95" w:rsidP="00D127E9">
      <w:pPr>
        <w:pStyle w:val="Liststycke"/>
        <w:numPr>
          <w:ilvl w:val="0"/>
          <w:numId w:val="27"/>
        </w:numPr>
      </w:pPr>
      <w:r>
        <w:t>H</w:t>
      </w:r>
      <w:r w:rsidR="00D127E9">
        <w:t xml:space="preserve">ar barnet/eleven </w:t>
      </w:r>
      <w:r w:rsidR="000B0255">
        <w:t xml:space="preserve">t.ex. </w:t>
      </w:r>
      <w:r w:rsidR="00D127E9">
        <w:t xml:space="preserve">synnedsättning, </w:t>
      </w:r>
      <w:r w:rsidR="000B0255">
        <w:t>hörselnedsättning, motoriska funkt</w:t>
      </w:r>
      <w:r w:rsidR="00D8309E">
        <w:t>ionsnedsättningar, epilepsi neuropsykiatriska tillstånd, språkstörning</w:t>
      </w:r>
      <w:r w:rsidR="00D127E9">
        <w:t>?</w:t>
      </w:r>
    </w:p>
    <w:p w:rsidR="00D127E9" w:rsidRDefault="00D127E9" w:rsidP="00D127E9">
      <w:pPr>
        <w:pStyle w:val="Liststycke"/>
      </w:pPr>
    </w:p>
    <w:p w:rsidR="00A14756" w:rsidRDefault="00A14756" w:rsidP="00A14756">
      <w:pPr>
        <w:rPr>
          <w:b/>
        </w:rPr>
      </w:pPr>
      <w:r>
        <w:rPr>
          <w:b/>
        </w:rPr>
        <w:t xml:space="preserve">Intressen och starka sidor </w:t>
      </w:r>
    </w:p>
    <w:p w:rsidR="00A14756" w:rsidRDefault="00A14756" w:rsidP="00A14756">
      <w:pPr>
        <w:numPr>
          <w:ilvl w:val="0"/>
          <w:numId w:val="33"/>
        </w:numPr>
      </w:pPr>
      <w:r>
        <w:t>Vilka intressen har barnet/eleven?</w:t>
      </w:r>
    </w:p>
    <w:p w:rsidR="00A14756" w:rsidRDefault="00A14756" w:rsidP="00A14756">
      <w:pPr>
        <w:numPr>
          <w:ilvl w:val="0"/>
          <w:numId w:val="33"/>
        </w:numPr>
      </w:pPr>
      <w:r>
        <w:t xml:space="preserve">Har eleven specialintressen?  </w:t>
      </w:r>
    </w:p>
    <w:p w:rsidR="00A14756" w:rsidRDefault="00A14756" w:rsidP="00A14756">
      <w:pPr>
        <w:numPr>
          <w:ilvl w:val="0"/>
          <w:numId w:val="33"/>
        </w:numPr>
      </w:pPr>
      <w:r>
        <w:t>Vad är barnet/eleven bra på?</w:t>
      </w:r>
    </w:p>
    <w:p w:rsidR="00A14756" w:rsidRDefault="00A14756" w:rsidP="00A14756">
      <w:pPr>
        <w:numPr>
          <w:ilvl w:val="0"/>
          <w:numId w:val="33"/>
        </w:numPr>
      </w:pPr>
      <w:r>
        <w:t>Är det olika i skolan och på fritiden?</w:t>
      </w:r>
    </w:p>
    <w:p w:rsidR="00A14756" w:rsidRDefault="00A14756" w:rsidP="00A14756">
      <w:pPr>
        <w:rPr>
          <w:b/>
        </w:rPr>
      </w:pPr>
    </w:p>
    <w:p w:rsidR="00A14756" w:rsidRDefault="00A14756" w:rsidP="00A14756">
      <w:pPr>
        <w:rPr>
          <w:b/>
        </w:rPr>
      </w:pPr>
      <w:r w:rsidRPr="00793ACC">
        <w:rPr>
          <w:b/>
        </w:rPr>
        <w:t>Kognition</w:t>
      </w:r>
    </w:p>
    <w:p w:rsidR="00A14756" w:rsidRDefault="00A14756" w:rsidP="00A14756">
      <w:pPr>
        <w:pStyle w:val="Liststycke"/>
        <w:numPr>
          <w:ilvl w:val="0"/>
          <w:numId w:val="32"/>
        </w:num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Hur är barnets/elevens förmåga att tänka/förstå logiskt och abstrakt resonemang?</w:t>
      </w:r>
      <w:r w:rsidRPr="00793ACC">
        <w:rPr>
          <w:color w:val="1F497D"/>
        </w:rPr>
        <w:t xml:space="preserve"> </w:t>
      </w:r>
    </w:p>
    <w:p w:rsidR="00A14756" w:rsidRDefault="00A14756" w:rsidP="00A14756">
      <w:pPr>
        <w:pStyle w:val="Liststycke"/>
        <w:numPr>
          <w:ilvl w:val="0"/>
          <w:numId w:val="32"/>
        </w:numPr>
      </w:pPr>
      <w:r>
        <w:t>Finns det stora skillnader mellan barnets/elevens förmåga till praktisk respektive teoretisk problemlösning?</w:t>
      </w:r>
    </w:p>
    <w:p w:rsidR="00A14756" w:rsidRPr="00793ACC" w:rsidRDefault="00A14756" w:rsidP="00A14756">
      <w:pPr>
        <w:pStyle w:val="Liststycke"/>
        <w:numPr>
          <w:ilvl w:val="0"/>
          <w:numId w:val="32"/>
        </w:numPr>
      </w:pPr>
      <w:r>
        <w:t>Kan barnet/eleven kategorisera?</w:t>
      </w:r>
      <w:r w:rsidRPr="00793ACC">
        <w:rPr>
          <w:color w:val="1F497D"/>
        </w:rPr>
        <w:t xml:space="preserve"> </w:t>
      </w:r>
      <w:r>
        <w:t xml:space="preserve">Till exempel att bord och stol hör ihop för att de är möbler. </w:t>
      </w:r>
    </w:p>
    <w:p w:rsidR="00A14756" w:rsidRDefault="00A14756" w:rsidP="00A14756">
      <w:pPr>
        <w:pStyle w:val="Liststycke"/>
        <w:numPr>
          <w:ilvl w:val="0"/>
          <w:numId w:val="32"/>
        </w:numPr>
      </w:pPr>
      <w:r>
        <w:t xml:space="preserve">Behöver barnet/eleven yttre stöd i form av konkret material/bildstöd/teckenstöd för att förstå? </w:t>
      </w:r>
    </w:p>
    <w:p w:rsidR="00A14756" w:rsidRDefault="00A14756" w:rsidP="00A14756">
      <w:pPr>
        <w:pStyle w:val="Liststycke"/>
        <w:numPr>
          <w:ilvl w:val="0"/>
          <w:numId w:val="32"/>
        </w:numPr>
      </w:pPr>
      <w:r>
        <w:t>Hur är barnets/elevens förmåga att dra slutsatser?</w:t>
      </w:r>
      <w:r w:rsidRPr="00793ACC">
        <w:rPr>
          <w:color w:val="1F497D"/>
        </w:rPr>
        <w:t xml:space="preserve"> </w:t>
      </w:r>
      <w:r>
        <w:t xml:space="preserve">Förstå handling – konsekvens? </w:t>
      </w:r>
    </w:p>
    <w:p w:rsidR="00A14756" w:rsidRDefault="00A14756" w:rsidP="00A14756">
      <w:pPr>
        <w:pStyle w:val="Liststycke"/>
        <w:numPr>
          <w:ilvl w:val="0"/>
          <w:numId w:val="32"/>
        </w:numPr>
      </w:pPr>
      <w:r>
        <w:t>Kan barnet/eleven föreställa sig olika alternativ i tankarna?</w:t>
      </w:r>
    </w:p>
    <w:p w:rsidR="00A14756" w:rsidRDefault="00A14756" w:rsidP="00A14756">
      <w:pPr>
        <w:pStyle w:val="Liststycke"/>
        <w:numPr>
          <w:ilvl w:val="0"/>
          <w:numId w:val="32"/>
        </w:numPr>
      </w:pPr>
      <w:r>
        <w:t xml:space="preserve">Utvärderar barnet/eleven sitt arbetssätt för att tänka om, pröva något annat eller är det mer ”trial and </w:t>
      </w:r>
      <w:proofErr w:type="spellStart"/>
      <w:r>
        <w:t>error</w:t>
      </w:r>
      <w:proofErr w:type="spellEnd"/>
      <w:r>
        <w:t>”?</w:t>
      </w:r>
    </w:p>
    <w:p w:rsidR="00A14756" w:rsidRDefault="00A14756" w:rsidP="00A14756">
      <w:pPr>
        <w:pStyle w:val="Liststycke"/>
        <w:numPr>
          <w:ilvl w:val="0"/>
          <w:numId w:val="32"/>
        </w:numPr>
      </w:pPr>
      <w:r>
        <w:t xml:space="preserve">Kan barnet/eleven generalisera, överföra kunskap från en situation/ett sammanhang till ett annat? </w:t>
      </w:r>
    </w:p>
    <w:p w:rsidR="00A14756" w:rsidRPr="00793ACC" w:rsidRDefault="00A14756" w:rsidP="00A14756">
      <w:pPr>
        <w:pStyle w:val="Liststycke"/>
        <w:numPr>
          <w:ilvl w:val="0"/>
          <w:numId w:val="32"/>
        </w:numPr>
      </w:pPr>
      <w:r>
        <w:t>Kan barnet/eleven sätta in kunskaper/använda erfarenheter i ett</w:t>
      </w:r>
      <w:r w:rsidRPr="00793ACC">
        <w:rPr>
          <w:color w:val="1F497D"/>
        </w:rPr>
        <w:t xml:space="preserve"> </w:t>
      </w:r>
      <w:r>
        <w:t>sammanhang?</w:t>
      </w:r>
    </w:p>
    <w:p w:rsidR="00A14756" w:rsidRDefault="00A14756" w:rsidP="00A14756">
      <w:pPr>
        <w:rPr>
          <w:b/>
        </w:rPr>
      </w:pPr>
    </w:p>
    <w:p w:rsidR="00A14756" w:rsidRDefault="00A14756" w:rsidP="00A14756">
      <w:pPr>
        <w:rPr>
          <w:b/>
        </w:rPr>
      </w:pPr>
      <w:r>
        <w:rPr>
          <w:b/>
        </w:rPr>
        <w:t>Kommunikation</w:t>
      </w:r>
    </w:p>
    <w:p w:rsidR="00A14756" w:rsidRDefault="00A14756" w:rsidP="00A14756">
      <w:pPr>
        <w:pStyle w:val="Liststycke"/>
        <w:numPr>
          <w:ilvl w:val="0"/>
          <w:numId w:val="34"/>
        </w:numPr>
      </w:pPr>
      <w:r>
        <w:t>Hur kommunicerar barnet/eleven verbalt/ickeverbalt, t.ex. tecken, kroppsspråk, bilder?</w:t>
      </w:r>
    </w:p>
    <w:p w:rsidR="00A14756" w:rsidRPr="00C25140" w:rsidRDefault="00A14756" w:rsidP="00A14756">
      <w:pPr>
        <w:pStyle w:val="Liststycke"/>
        <w:numPr>
          <w:ilvl w:val="0"/>
          <w:numId w:val="34"/>
        </w:numPr>
      </w:pPr>
      <w:r>
        <w:t xml:space="preserve">Hur initierar, upprätthåller och avslutar barnet/eleven ett samtal? </w:t>
      </w:r>
    </w:p>
    <w:p w:rsidR="00A14756" w:rsidRDefault="00A14756" w:rsidP="00A14756">
      <w:pPr>
        <w:rPr>
          <w:b/>
        </w:rPr>
      </w:pPr>
    </w:p>
    <w:p w:rsidR="00A14756" w:rsidRDefault="00A14756" w:rsidP="00A14756">
      <w:pPr>
        <w:rPr>
          <w:b/>
        </w:rPr>
      </w:pPr>
      <w:r>
        <w:rPr>
          <w:b/>
        </w:rPr>
        <w:t xml:space="preserve">Koncentrationsförmåga och uthållighet </w:t>
      </w:r>
    </w:p>
    <w:p w:rsidR="00A14756" w:rsidRDefault="00A14756" w:rsidP="00A14756">
      <w:r>
        <w:t>Både koncentrationsförmåga och uthållighet kan variera. Det är viktigt att i beskrivningen relatera både till barnets/elevens motivation och till typ av aktivitet.</w:t>
      </w:r>
    </w:p>
    <w:p w:rsidR="00A14756" w:rsidRDefault="00A14756" w:rsidP="00A14756">
      <w:pPr>
        <w:numPr>
          <w:ilvl w:val="0"/>
          <w:numId w:val="19"/>
        </w:numPr>
      </w:pPr>
      <w:r>
        <w:t xml:space="preserve">Hur varierar koncentrationsförmåga och uthållighet med motivation och/eller typ av aktivitet? </w:t>
      </w:r>
    </w:p>
    <w:p w:rsidR="00A14756" w:rsidRDefault="00A14756" w:rsidP="00A14756">
      <w:pPr>
        <w:numPr>
          <w:ilvl w:val="0"/>
          <w:numId w:val="19"/>
        </w:numPr>
      </w:pPr>
      <w:r>
        <w:t>Hur länge kan barnet/eleven koncentrera sig på uppgiften när hon/han är motiverad? När hon/han inte är motiverad?</w:t>
      </w:r>
    </w:p>
    <w:p w:rsidR="00A14756" w:rsidRDefault="00A14756" w:rsidP="00A14756">
      <w:pPr>
        <w:numPr>
          <w:ilvl w:val="0"/>
          <w:numId w:val="19"/>
        </w:numPr>
      </w:pPr>
      <w:r>
        <w:t xml:space="preserve">Vilken hjälp behöver barnet/eleven för att orka hålla koncentrationen? </w:t>
      </w:r>
    </w:p>
    <w:p w:rsidR="00A14756" w:rsidRDefault="00A14756" w:rsidP="00A14756">
      <w:pPr>
        <w:rPr>
          <w:b/>
        </w:rPr>
      </w:pPr>
    </w:p>
    <w:p w:rsidR="00A14756" w:rsidRPr="0018238C" w:rsidRDefault="00A14756" w:rsidP="00A14756">
      <w:pPr>
        <w:rPr>
          <w:b/>
        </w:rPr>
      </w:pPr>
      <w:r>
        <w:rPr>
          <w:b/>
        </w:rPr>
        <w:t xml:space="preserve">Minnesfunktion </w:t>
      </w:r>
    </w:p>
    <w:p w:rsidR="00A14756" w:rsidRDefault="00A14756" w:rsidP="00A14756">
      <w:pPr>
        <w:numPr>
          <w:ilvl w:val="0"/>
          <w:numId w:val="18"/>
        </w:numPr>
      </w:pPr>
      <w:r>
        <w:t>Hur fungerar barnets/elevens arbetsminne/långtidsminne?</w:t>
      </w:r>
    </w:p>
    <w:p w:rsidR="00A14756" w:rsidRDefault="00A14756" w:rsidP="00A14756">
      <w:pPr>
        <w:numPr>
          <w:ilvl w:val="0"/>
          <w:numId w:val="18"/>
        </w:numPr>
      </w:pPr>
      <w:r>
        <w:t>Hur är barnets/elevens förmåga att minnas sammanhang?</w:t>
      </w:r>
    </w:p>
    <w:p w:rsidR="00A14756" w:rsidRDefault="00A14756" w:rsidP="00A14756">
      <w:pPr>
        <w:numPr>
          <w:ilvl w:val="0"/>
          <w:numId w:val="18"/>
        </w:numPr>
      </w:pPr>
      <w:r>
        <w:t>Har barnet/eleven ett utvecklat detaljminne?</w:t>
      </w:r>
    </w:p>
    <w:p w:rsidR="00A14756" w:rsidRDefault="00A14756" w:rsidP="00A14756">
      <w:pPr>
        <w:numPr>
          <w:ilvl w:val="0"/>
          <w:numId w:val="18"/>
        </w:numPr>
      </w:pPr>
      <w:r>
        <w:t xml:space="preserve">Hur kommer barnet/eleven ihåg dagliga rutiner i gruppen? </w:t>
      </w:r>
    </w:p>
    <w:p w:rsidR="00A14756" w:rsidRDefault="00A14756" w:rsidP="00A14756">
      <w:pPr>
        <w:numPr>
          <w:ilvl w:val="0"/>
          <w:numId w:val="18"/>
        </w:numPr>
      </w:pPr>
      <w:r>
        <w:t>Hur är barnets/elevens tidsuppfattning?</w:t>
      </w:r>
    </w:p>
    <w:p w:rsidR="00A14756" w:rsidRDefault="00A14756" w:rsidP="00A14756">
      <w:pPr>
        <w:numPr>
          <w:ilvl w:val="0"/>
          <w:numId w:val="18"/>
        </w:numPr>
      </w:pPr>
      <w:r>
        <w:t xml:space="preserve">Kommer barnet/eleven ihåg sin adress, sitt telefonnummer, födelsedag, veckodagar och månader, kamraternas namn? </w:t>
      </w:r>
    </w:p>
    <w:p w:rsidR="00A14756" w:rsidRDefault="00A14756" w:rsidP="00A14756">
      <w:pPr>
        <w:numPr>
          <w:ilvl w:val="0"/>
          <w:numId w:val="18"/>
        </w:numPr>
      </w:pPr>
      <w:r>
        <w:t xml:space="preserve">Befäster barnet/eleven kunskap? </w:t>
      </w:r>
    </w:p>
    <w:p w:rsidR="00A14756" w:rsidRDefault="00A14756" w:rsidP="00A14756">
      <w:pPr>
        <w:numPr>
          <w:ilvl w:val="0"/>
          <w:numId w:val="18"/>
        </w:numPr>
      </w:pPr>
      <w:r>
        <w:t>Reagerar barnet/eleven på händelser som skett tidigare?</w:t>
      </w:r>
    </w:p>
    <w:p w:rsidR="00A14756" w:rsidRPr="00205DD2" w:rsidRDefault="00A14756" w:rsidP="00A14756">
      <w:pPr>
        <w:numPr>
          <w:ilvl w:val="0"/>
          <w:numId w:val="18"/>
        </w:numPr>
      </w:pPr>
      <w:r>
        <w:t xml:space="preserve">Vilket stöd behöver barnet/eleven individuellt, visuellt, auditivt för att minnas? </w:t>
      </w:r>
      <w:r w:rsidRPr="00205DD2">
        <w:rPr>
          <w:b/>
        </w:rPr>
        <w:t xml:space="preserve">    </w:t>
      </w:r>
    </w:p>
    <w:p w:rsidR="00A14756" w:rsidRPr="00D55994" w:rsidRDefault="00A14756" w:rsidP="00A14756">
      <w:pPr>
        <w:rPr>
          <w:b/>
        </w:rPr>
      </w:pPr>
      <w:r>
        <w:rPr>
          <w:b/>
        </w:rPr>
        <w:lastRenderedPageBreak/>
        <w:t xml:space="preserve">Motorik </w:t>
      </w:r>
    </w:p>
    <w:p w:rsidR="00A14756" w:rsidRDefault="00A14756" w:rsidP="00A14756">
      <w:pPr>
        <w:numPr>
          <w:ilvl w:val="0"/>
          <w:numId w:val="23"/>
        </w:numPr>
      </w:pPr>
      <w:r>
        <w:t xml:space="preserve">Hur samordnar barnet/eleven rörelser som öga - hand och öga - fot, höger och vänster hand? </w:t>
      </w:r>
    </w:p>
    <w:p w:rsidR="00A14756" w:rsidRDefault="00A14756" w:rsidP="00A14756">
      <w:pPr>
        <w:numPr>
          <w:ilvl w:val="0"/>
          <w:numId w:val="23"/>
        </w:numPr>
      </w:pPr>
      <w:r>
        <w:t xml:space="preserve">Hur fungerar automatisering av rörelser?  </w:t>
      </w:r>
    </w:p>
    <w:p w:rsidR="00A14756" w:rsidRDefault="00A14756" w:rsidP="00A14756">
      <w:pPr>
        <w:numPr>
          <w:ilvl w:val="0"/>
          <w:numId w:val="23"/>
        </w:numPr>
      </w:pPr>
      <w:r>
        <w:t>Hur klarar barnet/eleven att göra två rörelser samtidigt?</w:t>
      </w:r>
    </w:p>
    <w:p w:rsidR="00A14756" w:rsidRDefault="00A14756" w:rsidP="00A14756">
      <w:pPr>
        <w:numPr>
          <w:ilvl w:val="0"/>
          <w:numId w:val="23"/>
        </w:numPr>
      </w:pPr>
      <w:r>
        <w:t>Hur är barnets/elevens motoriska planering, att komma ihåg en handlingskedja, t.ex. när man skall klä på sig och när man leker konstruktions- och regellekar?</w:t>
      </w:r>
    </w:p>
    <w:p w:rsidR="00A14756" w:rsidRDefault="00A14756" w:rsidP="00A14756">
      <w:pPr>
        <w:numPr>
          <w:ilvl w:val="0"/>
          <w:numId w:val="23"/>
        </w:numPr>
      </w:pPr>
      <w:r>
        <w:t>Hur är barnets/elevens kroppshållning och muskeltonus, symmetriska rörelser och skillnader mellan kroppshalvorna, när barnet/eleven utför en handling?</w:t>
      </w:r>
    </w:p>
    <w:p w:rsidR="00A14756" w:rsidRDefault="00A14756" w:rsidP="00A14756">
      <w:pPr>
        <w:numPr>
          <w:ilvl w:val="0"/>
          <w:numId w:val="23"/>
        </w:numPr>
      </w:pPr>
      <w:r>
        <w:t xml:space="preserve">Hur växlar barnet/eleven mellan rörelsesätt utan att stanna eller tappa balansen? </w:t>
      </w:r>
    </w:p>
    <w:p w:rsidR="00A14756" w:rsidRDefault="00A14756" w:rsidP="00A14756">
      <w:pPr>
        <w:numPr>
          <w:ilvl w:val="0"/>
          <w:numId w:val="23"/>
        </w:numPr>
      </w:pPr>
      <w:r>
        <w:t>Kan barnet/eleven cykla och/eller simma?</w:t>
      </w:r>
    </w:p>
    <w:p w:rsidR="00A14756" w:rsidRDefault="00A14756" w:rsidP="006D5EC3">
      <w:pPr>
        <w:rPr>
          <w:b/>
        </w:rPr>
      </w:pPr>
    </w:p>
    <w:p w:rsidR="00A14756" w:rsidRDefault="00A14756" w:rsidP="00A14756">
      <w:pPr>
        <w:rPr>
          <w:b/>
        </w:rPr>
      </w:pPr>
      <w:r>
        <w:rPr>
          <w:b/>
        </w:rPr>
        <w:t xml:space="preserve">Muntliga/skriftliga instruktioner enskilt/i grupp </w:t>
      </w:r>
      <w:r>
        <w:t xml:space="preserve"> </w:t>
      </w:r>
    </w:p>
    <w:p w:rsidR="00A14756" w:rsidRDefault="00A14756" w:rsidP="00A14756">
      <w:pPr>
        <w:numPr>
          <w:ilvl w:val="0"/>
          <w:numId w:val="17"/>
        </w:numPr>
      </w:pPr>
      <w:r>
        <w:t xml:space="preserve">Behöver barnet/eleven individuell instruktion, visuellt/auditivt/taktilt stöd? </w:t>
      </w:r>
    </w:p>
    <w:p w:rsidR="00A14756" w:rsidRDefault="00A14756" w:rsidP="00A14756">
      <w:pPr>
        <w:numPr>
          <w:ilvl w:val="0"/>
          <w:numId w:val="17"/>
        </w:numPr>
      </w:pPr>
      <w:r>
        <w:t>Imiterar barnet/eleven?</w:t>
      </w:r>
    </w:p>
    <w:p w:rsidR="00A14756" w:rsidRDefault="00A14756" w:rsidP="00A14756">
      <w:pPr>
        <w:numPr>
          <w:ilvl w:val="0"/>
          <w:numId w:val="17"/>
        </w:numPr>
      </w:pPr>
      <w:r>
        <w:t>Arbetar barnet/eleven självständigt eller iakttar hon/han andra för att se vad som ska göras?</w:t>
      </w:r>
    </w:p>
    <w:p w:rsidR="00A14756" w:rsidRDefault="00A14756" w:rsidP="00A14756">
      <w:pPr>
        <w:pStyle w:val="Liststycke"/>
        <w:numPr>
          <w:ilvl w:val="0"/>
          <w:numId w:val="17"/>
        </w:numPr>
      </w:pPr>
      <w:r>
        <w:t>Hur tar barnet/eleven muntliga/skriftliga instruktioner?</w:t>
      </w:r>
    </w:p>
    <w:p w:rsidR="00A14756" w:rsidRDefault="00A14756" w:rsidP="00A14756">
      <w:pPr>
        <w:pStyle w:val="Liststycke"/>
        <w:numPr>
          <w:ilvl w:val="0"/>
          <w:numId w:val="17"/>
        </w:numPr>
      </w:pPr>
      <w:r>
        <w:t xml:space="preserve">Hur klarar barnet/eleven att följa instruktioner i flera led? </w:t>
      </w:r>
    </w:p>
    <w:p w:rsidR="00A14756" w:rsidRDefault="00A14756" w:rsidP="00A14756"/>
    <w:p w:rsidR="00B46627" w:rsidRDefault="00B46627" w:rsidP="00B46627">
      <w:pPr>
        <w:rPr>
          <w:b/>
        </w:rPr>
      </w:pPr>
      <w:r>
        <w:rPr>
          <w:b/>
        </w:rPr>
        <w:t xml:space="preserve">Självkännedom </w:t>
      </w:r>
    </w:p>
    <w:p w:rsidR="00B46627" w:rsidRDefault="00B46627" w:rsidP="00B46627">
      <w:pPr>
        <w:numPr>
          <w:ilvl w:val="0"/>
          <w:numId w:val="20"/>
        </w:numPr>
      </w:pPr>
      <w:r>
        <w:t>Hur är barnets/elevens förmåga att förstå och motsvara krav från omgivningen? Hur varierar den med kontexten?</w:t>
      </w:r>
    </w:p>
    <w:p w:rsidR="00B46627" w:rsidRDefault="00B46627" w:rsidP="00B46627">
      <w:pPr>
        <w:numPr>
          <w:ilvl w:val="0"/>
          <w:numId w:val="20"/>
        </w:numPr>
      </w:pPr>
      <w:r>
        <w:t>Litar barnet/eleven på sin egen förmåga? Hur varierar den med kontexten?</w:t>
      </w:r>
    </w:p>
    <w:p w:rsidR="00B46627" w:rsidRDefault="00B46627" w:rsidP="00B46627">
      <w:pPr>
        <w:numPr>
          <w:ilvl w:val="0"/>
          <w:numId w:val="20"/>
        </w:numPr>
      </w:pPr>
      <w:r>
        <w:t xml:space="preserve">Hur realistiska är barnets/elevens förväntningar på sig själv? </w:t>
      </w:r>
    </w:p>
    <w:p w:rsidR="00B46627" w:rsidRDefault="00B46627" w:rsidP="00B46627">
      <w:pPr>
        <w:numPr>
          <w:ilvl w:val="0"/>
          <w:numId w:val="20"/>
        </w:numPr>
      </w:pPr>
      <w:r>
        <w:t xml:space="preserve">Hur yttrar sig barnets/elevens jaguppfattning? </w:t>
      </w:r>
    </w:p>
    <w:p w:rsidR="00B46627" w:rsidRDefault="00B46627" w:rsidP="00A14756">
      <w:pPr>
        <w:rPr>
          <w:b/>
        </w:rPr>
      </w:pPr>
    </w:p>
    <w:p w:rsidR="00B46627" w:rsidRPr="00D55994" w:rsidRDefault="00B46627" w:rsidP="00B46627">
      <w:pPr>
        <w:rPr>
          <w:b/>
        </w:rPr>
      </w:pPr>
      <w:r>
        <w:rPr>
          <w:b/>
        </w:rPr>
        <w:t xml:space="preserve">Självständigt arbete </w:t>
      </w:r>
    </w:p>
    <w:p w:rsidR="00B46627" w:rsidRDefault="00B46627" w:rsidP="00B46627">
      <w:pPr>
        <w:numPr>
          <w:ilvl w:val="0"/>
          <w:numId w:val="21"/>
        </w:numPr>
      </w:pPr>
      <w:r>
        <w:t>Hur klarar barnet/eleven att arbeta självständigt?</w:t>
      </w:r>
    </w:p>
    <w:p w:rsidR="00B46627" w:rsidRDefault="00B46627" w:rsidP="00B46627">
      <w:pPr>
        <w:numPr>
          <w:ilvl w:val="0"/>
          <w:numId w:val="21"/>
        </w:numPr>
      </w:pPr>
      <w:r>
        <w:t xml:space="preserve">Vilka strategier använder barnet/eleven när hon/han behöver hjälp? Iakttar hur de andra gör? Ber en vuxen om hjälp? Börjar göra annat? </w:t>
      </w:r>
    </w:p>
    <w:p w:rsidR="00B46627" w:rsidRDefault="00B46627" w:rsidP="00B46627">
      <w:pPr>
        <w:numPr>
          <w:ilvl w:val="0"/>
          <w:numId w:val="21"/>
        </w:numPr>
      </w:pPr>
      <w:r>
        <w:t>Vilket stöd behöver barnet/eleven för att kunna arbeta självständigt?</w:t>
      </w:r>
    </w:p>
    <w:p w:rsidR="00B46627" w:rsidRDefault="00B46627" w:rsidP="00B46627">
      <w:pPr>
        <w:numPr>
          <w:ilvl w:val="0"/>
          <w:numId w:val="21"/>
        </w:numPr>
      </w:pPr>
      <w:r>
        <w:t xml:space="preserve">Hur klarar barnet/eleven situationer då man byter aktivitet? </w:t>
      </w:r>
    </w:p>
    <w:p w:rsidR="00B46627" w:rsidRDefault="00B46627" w:rsidP="00B46627">
      <w:pPr>
        <w:numPr>
          <w:ilvl w:val="0"/>
          <w:numId w:val="21"/>
        </w:numPr>
      </w:pPr>
      <w:r>
        <w:t>Hur har barnet/eleven lärt sig rutinerna i gruppen?</w:t>
      </w:r>
    </w:p>
    <w:p w:rsidR="00B46627" w:rsidRDefault="00B46627" w:rsidP="00A14756">
      <w:pPr>
        <w:rPr>
          <w:b/>
        </w:rPr>
      </w:pPr>
    </w:p>
    <w:p w:rsidR="006D5EC3" w:rsidRDefault="00B46627" w:rsidP="00A14756">
      <w:pPr>
        <w:rPr>
          <w:b/>
        </w:rPr>
      </w:pPr>
      <w:r>
        <w:rPr>
          <w:b/>
        </w:rPr>
        <w:t>Socialt samspel</w:t>
      </w:r>
      <w:r w:rsidR="00D127E9">
        <w:rPr>
          <w:b/>
        </w:rPr>
        <w:t xml:space="preserve"> med jämnåriga och vuxna </w:t>
      </w:r>
    </w:p>
    <w:p w:rsidR="00D127E9" w:rsidRDefault="00D127E9" w:rsidP="00D127E9">
      <w:r>
        <w:t>En beskrivning av hur barnet/eleven fungerar me</w:t>
      </w:r>
      <w:r w:rsidR="006D5EC3">
        <w:t>d andra personer i skolan</w:t>
      </w:r>
      <w:r w:rsidR="0013566C">
        <w:t>.</w:t>
      </w:r>
      <w:r w:rsidR="006D5EC3">
        <w:t xml:space="preserve"> </w:t>
      </w:r>
    </w:p>
    <w:p w:rsidR="00D127E9" w:rsidRDefault="00D127E9" w:rsidP="00D127E9">
      <w:pPr>
        <w:numPr>
          <w:ilvl w:val="0"/>
          <w:numId w:val="15"/>
        </w:numPr>
      </w:pPr>
      <w:r>
        <w:t>Umgås/leker barnet/eleven helst med jämnåriga eller med yngre/äldre barn/elever?</w:t>
      </w:r>
    </w:p>
    <w:p w:rsidR="00D127E9" w:rsidRDefault="00D127E9" w:rsidP="00D127E9">
      <w:pPr>
        <w:numPr>
          <w:ilvl w:val="0"/>
          <w:numId w:val="15"/>
        </w:numPr>
      </w:pPr>
      <w:r>
        <w:t xml:space="preserve">Är barnet/eleven intresserad av att vara med andra barn/elever eller leker hon/han helst ensam? </w:t>
      </w:r>
    </w:p>
    <w:p w:rsidR="00D127E9" w:rsidRDefault="00D127E9" w:rsidP="00D127E9">
      <w:pPr>
        <w:numPr>
          <w:ilvl w:val="0"/>
          <w:numId w:val="15"/>
        </w:numPr>
      </w:pPr>
      <w:r>
        <w:t xml:space="preserve">Hur är barnets/elevens initiativförmåga? </w:t>
      </w:r>
    </w:p>
    <w:p w:rsidR="00D127E9" w:rsidRDefault="00D127E9" w:rsidP="00D127E9">
      <w:pPr>
        <w:numPr>
          <w:ilvl w:val="0"/>
          <w:numId w:val="15"/>
        </w:numPr>
      </w:pPr>
      <w:r>
        <w:t>Vilka roller får/tar barnet/eleven i leken?</w:t>
      </w:r>
    </w:p>
    <w:p w:rsidR="00D127E9" w:rsidRDefault="00D127E9" w:rsidP="00D127E9">
      <w:pPr>
        <w:numPr>
          <w:ilvl w:val="0"/>
          <w:numId w:val="15"/>
        </w:numPr>
      </w:pPr>
      <w:r>
        <w:t xml:space="preserve">På vilka sätt tar barnet/eleven kontakt med andra i gruppen? </w:t>
      </w:r>
    </w:p>
    <w:p w:rsidR="00D127E9" w:rsidRDefault="00D127E9" w:rsidP="00D127E9">
      <w:pPr>
        <w:numPr>
          <w:ilvl w:val="0"/>
          <w:numId w:val="15"/>
        </w:numPr>
      </w:pPr>
      <w:r>
        <w:t>Hur klarar bar</w:t>
      </w:r>
      <w:r w:rsidR="00DC7722">
        <w:t>net/eleven av att vänta</w:t>
      </w:r>
      <w:r>
        <w:t>?</w:t>
      </w:r>
    </w:p>
    <w:p w:rsidR="00D127E9" w:rsidRDefault="00D127E9" w:rsidP="00D127E9">
      <w:pPr>
        <w:numPr>
          <w:ilvl w:val="0"/>
          <w:numId w:val="15"/>
        </w:numPr>
      </w:pPr>
      <w:r>
        <w:t>Hur hanterar barnet/eleven konflikter?</w:t>
      </w:r>
    </w:p>
    <w:p w:rsidR="00D127E9" w:rsidRDefault="00D127E9" w:rsidP="00D127E9">
      <w:pPr>
        <w:numPr>
          <w:ilvl w:val="0"/>
          <w:numId w:val="15"/>
        </w:numPr>
      </w:pPr>
      <w:r>
        <w:t xml:space="preserve">Vänder sig barnet/eleven helst till vuxna eller till jämnåriga? </w:t>
      </w:r>
    </w:p>
    <w:p w:rsidR="00D127E9" w:rsidRDefault="00D127E9" w:rsidP="00D127E9">
      <w:pPr>
        <w:numPr>
          <w:ilvl w:val="0"/>
          <w:numId w:val="15"/>
        </w:numPr>
      </w:pPr>
      <w:r>
        <w:lastRenderedPageBreak/>
        <w:t>Hur är ömsesidigheten?</w:t>
      </w:r>
    </w:p>
    <w:p w:rsidR="00C7615E" w:rsidRDefault="00C7615E" w:rsidP="00C25140">
      <w:pPr>
        <w:rPr>
          <w:b/>
        </w:rPr>
      </w:pPr>
    </w:p>
    <w:p w:rsidR="00BA1FC3" w:rsidRDefault="00D127E9" w:rsidP="00BA1FC3">
      <w:pPr>
        <w:rPr>
          <w:b/>
        </w:rPr>
      </w:pPr>
      <w:r>
        <w:rPr>
          <w:b/>
        </w:rPr>
        <w:t>Vardagssituationer</w:t>
      </w:r>
    </w:p>
    <w:p w:rsidR="00D127E9" w:rsidRDefault="00D127E9" w:rsidP="00D127E9">
      <w:r>
        <w:t>En beskrivning av graden av självständighet i olika vardagssituationer ger kunskap om barnets/elevens utvecklings</w:t>
      </w:r>
      <w:r w:rsidR="00EB2F2F">
        <w:t xml:space="preserve">nivå. </w:t>
      </w:r>
    </w:p>
    <w:p w:rsidR="00D127E9" w:rsidRDefault="00D127E9" w:rsidP="00D127E9">
      <w:pPr>
        <w:numPr>
          <w:ilvl w:val="0"/>
          <w:numId w:val="16"/>
        </w:numPr>
      </w:pPr>
      <w:r>
        <w:t>Hur fungerar barnet/eleven i matsituationer?</w:t>
      </w:r>
    </w:p>
    <w:p w:rsidR="00EB2F2F" w:rsidRDefault="00D127E9" w:rsidP="00D127E9">
      <w:pPr>
        <w:numPr>
          <w:ilvl w:val="0"/>
          <w:numId w:val="16"/>
        </w:numPr>
      </w:pPr>
      <w:r>
        <w:t xml:space="preserve">Hur klarar barnet/eleven toalettbesök? </w:t>
      </w:r>
    </w:p>
    <w:p w:rsidR="00D127E9" w:rsidRDefault="00D127E9" w:rsidP="00D127E9">
      <w:pPr>
        <w:numPr>
          <w:ilvl w:val="0"/>
          <w:numId w:val="16"/>
        </w:numPr>
      </w:pPr>
      <w:r>
        <w:t xml:space="preserve">Kan barnet/eleven be om hjälp? </w:t>
      </w:r>
    </w:p>
    <w:p w:rsidR="00D127E9" w:rsidRDefault="00D127E9" w:rsidP="00D127E9">
      <w:pPr>
        <w:numPr>
          <w:ilvl w:val="0"/>
          <w:numId w:val="16"/>
        </w:numPr>
      </w:pPr>
      <w:r>
        <w:t xml:space="preserve">Hur fungerar av- och påklädning, knäppa knappar, knyta skor, hålla reda på egna kläder? </w:t>
      </w:r>
    </w:p>
    <w:p w:rsidR="00D127E9" w:rsidRDefault="00D127E9" w:rsidP="00D127E9">
      <w:pPr>
        <w:numPr>
          <w:ilvl w:val="0"/>
          <w:numId w:val="16"/>
        </w:numPr>
      </w:pPr>
      <w:r>
        <w:t>Hur klarar barnet/eleven sin hygien?</w:t>
      </w:r>
    </w:p>
    <w:p w:rsidR="00EB2F2F" w:rsidRDefault="00EB2F2F" w:rsidP="00D127E9">
      <w:pPr>
        <w:numPr>
          <w:ilvl w:val="0"/>
          <w:numId w:val="16"/>
        </w:numPr>
      </w:pPr>
      <w:r>
        <w:t>Hur är barnets/elevens adaptiva förmåga?</w:t>
      </w:r>
    </w:p>
    <w:p w:rsidR="00D127E9" w:rsidRDefault="00D127E9" w:rsidP="00D127E9"/>
    <w:p w:rsidR="009054DC" w:rsidRPr="00B46627" w:rsidRDefault="007D2B7C" w:rsidP="00B46627">
      <w:r w:rsidRPr="00B46627">
        <w:rPr>
          <w:rFonts w:ascii="Arial" w:hAnsi="Arial" w:cs="Arial"/>
          <w:b/>
          <w:kern w:val="0"/>
          <w:lang w:eastAsia="ar-SA"/>
        </w:rPr>
        <w:t xml:space="preserve">1.2. </w:t>
      </w:r>
      <w:r w:rsidR="009054DC" w:rsidRPr="00B46627">
        <w:rPr>
          <w:rFonts w:ascii="Arial" w:hAnsi="Arial" w:cs="Arial"/>
          <w:b/>
          <w:kern w:val="0"/>
          <w:lang w:eastAsia="ar-SA"/>
        </w:rPr>
        <w:t>Redogör för p</w:t>
      </w:r>
      <w:r w:rsidR="00484361" w:rsidRPr="00B46627">
        <w:rPr>
          <w:rFonts w:ascii="Arial" w:hAnsi="Arial" w:cs="Arial"/>
          <w:b/>
          <w:kern w:val="0"/>
          <w:lang w:eastAsia="ar-SA"/>
        </w:rPr>
        <w:t>edagogiska extra anpassningar och särskilt stöd</w:t>
      </w:r>
      <w:r w:rsidR="00D127E9" w:rsidRPr="00B46627">
        <w:rPr>
          <w:rFonts w:ascii="Arial" w:hAnsi="Arial" w:cs="Arial"/>
          <w:b/>
          <w:kern w:val="0"/>
          <w:lang w:eastAsia="ar-SA"/>
        </w:rPr>
        <w:t xml:space="preserve"> utifrån barnets</w:t>
      </w:r>
      <w:r w:rsidR="00E4135E" w:rsidRPr="00B46627">
        <w:rPr>
          <w:rFonts w:ascii="Arial" w:hAnsi="Arial" w:cs="Arial"/>
          <w:b/>
          <w:kern w:val="0"/>
          <w:lang w:eastAsia="ar-SA"/>
        </w:rPr>
        <w:t>/elevens</w:t>
      </w:r>
      <w:r w:rsidR="00D127E9" w:rsidRPr="00B46627">
        <w:rPr>
          <w:rFonts w:ascii="Arial" w:hAnsi="Arial" w:cs="Arial"/>
          <w:b/>
          <w:kern w:val="0"/>
          <w:lang w:eastAsia="ar-SA"/>
        </w:rPr>
        <w:t xml:space="preserve"> behov</w:t>
      </w:r>
      <w:r w:rsidR="000B4D04" w:rsidRPr="00B46627">
        <w:rPr>
          <w:rFonts w:ascii="Arial" w:hAnsi="Arial" w:cs="Arial"/>
          <w:b/>
          <w:kern w:val="0"/>
          <w:lang w:eastAsia="ar-SA"/>
        </w:rPr>
        <w:t xml:space="preserve"> och resultatet av det insatta stödet</w:t>
      </w:r>
    </w:p>
    <w:p w:rsidR="00D127E9" w:rsidRPr="003E191E" w:rsidRDefault="00D127E9" w:rsidP="00D127E9">
      <w:pPr>
        <w:suppressAutoHyphens/>
        <w:spacing w:line="240" w:lineRule="auto"/>
        <w:rPr>
          <w:kern w:val="0"/>
          <w:lang w:eastAsia="ar-SA"/>
        </w:rPr>
      </w:pPr>
    </w:p>
    <w:p w:rsidR="00D127E9" w:rsidRPr="003E191E" w:rsidRDefault="00D127E9" w:rsidP="00D127E9">
      <w:pPr>
        <w:suppressAutoHyphens/>
        <w:spacing w:line="240" w:lineRule="auto"/>
        <w:rPr>
          <w:b/>
          <w:kern w:val="0"/>
          <w:lang w:eastAsia="ar-SA"/>
        </w:rPr>
      </w:pPr>
      <w:r w:rsidRPr="003E191E">
        <w:rPr>
          <w:b/>
          <w:kern w:val="0"/>
          <w:lang w:eastAsia="ar-SA"/>
        </w:rPr>
        <w:t>Individnivå</w:t>
      </w:r>
      <w:r>
        <w:rPr>
          <w:b/>
          <w:kern w:val="0"/>
          <w:lang w:eastAsia="ar-SA"/>
        </w:rPr>
        <w:t xml:space="preserve"> </w:t>
      </w:r>
    </w:p>
    <w:p w:rsidR="00D127E9" w:rsidRPr="00254220" w:rsidRDefault="00484361" w:rsidP="00D127E9">
      <w:pPr>
        <w:pStyle w:val="Liststycke"/>
        <w:numPr>
          <w:ilvl w:val="0"/>
          <w:numId w:val="9"/>
        </w:numPr>
        <w:suppressAutoHyphens/>
        <w:spacing w:line="240" w:lineRule="auto"/>
        <w:rPr>
          <w:kern w:val="0"/>
          <w:lang w:eastAsia="ar-SA"/>
        </w:rPr>
      </w:pPr>
      <w:r>
        <w:rPr>
          <w:kern w:val="0"/>
          <w:lang w:eastAsia="ar-SA"/>
        </w:rPr>
        <w:t xml:space="preserve">Anpassning av läromedel och </w:t>
      </w:r>
      <w:r w:rsidR="00D127E9" w:rsidRPr="00254220">
        <w:rPr>
          <w:kern w:val="0"/>
          <w:lang w:eastAsia="ar-SA"/>
        </w:rPr>
        <w:t>arbetsmetoder</w:t>
      </w:r>
      <w:r w:rsidR="009054DC">
        <w:rPr>
          <w:kern w:val="0"/>
          <w:lang w:eastAsia="ar-SA"/>
        </w:rPr>
        <w:t xml:space="preserve"> </w:t>
      </w:r>
    </w:p>
    <w:p w:rsidR="00D127E9" w:rsidRPr="00254220" w:rsidRDefault="00D127E9" w:rsidP="00D127E9">
      <w:pPr>
        <w:pStyle w:val="Liststycke"/>
        <w:numPr>
          <w:ilvl w:val="0"/>
          <w:numId w:val="9"/>
        </w:numPr>
        <w:suppressAutoHyphens/>
        <w:spacing w:line="240" w:lineRule="auto"/>
        <w:rPr>
          <w:kern w:val="0"/>
          <w:lang w:eastAsia="ar-SA"/>
        </w:rPr>
      </w:pPr>
      <w:r w:rsidRPr="00254220">
        <w:rPr>
          <w:kern w:val="0"/>
          <w:lang w:eastAsia="ar-SA"/>
        </w:rPr>
        <w:t>Anpassning av bemö</w:t>
      </w:r>
      <w:r>
        <w:rPr>
          <w:kern w:val="0"/>
          <w:lang w:eastAsia="ar-SA"/>
        </w:rPr>
        <w:t xml:space="preserve">tande </w:t>
      </w:r>
    </w:p>
    <w:p w:rsidR="00D127E9" w:rsidRPr="00254220" w:rsidRDefault="00D127E9" w:rsidP="00D127E9">
      <w:pPr>
        <w:pStyle w:val="Liststycke"/>
        <w:numPr>
          <w:ilvl w:val="0"/>
          <w:numId w:val="9"/>
        </w:numPr>
        <w:suppressAutoHyphens/>
        <w:spacing w:line="240" w:lineRule="auto"/>
        <w:rPr>
          <w:kern w:val="0"/>
          <w:lang w:eastAsia="ar-SA"/>
        </w:rPr>
      </w:pPr>
      <w:r w:rsidRPr="00254220">
        <w:rPr>
          <w:kern w:val="0"/>
          <w:lang w:eastAsia="ar-SA"/>
        </w:rPr>
        <w:t>Kompensatoriska hjälpmedel</w:t>
      </w:r>
      <w:r w:rsidR="009054DC">
        <w:rPr>
          <w:kern w:val="0"/>
          <w:lang w:eastAsia="ar-SA"/>
        </w:rPr>
        <w:t xml:space="preserve"> </w:t>
      </w:r>
      <w:r w:rsidRPr="00254220" w:rsidDel="00254220">
        <w:rPr>
          <w:kern w:val="0"/>
          <w:lang w:eastAsia="ar-SA"/>
        </w:rPr>
        <w:t xml:space="preserve"> </w:t>
      </w:r>
    </w:p>
    <w:p w:rsidR="00D127E9" w:rsidRPr="00254220" w:rsidRDefault="00D127E9" w:rsidP="00D127E9">
      <w:pPr>
        <w:pStyle w:val="Liststycke"/>
        <w:numPr>
          <w:ilvl w:val="0"/>
          <w:numId w:val="9"/>
        </w:numPr>
        <w:suppressAutoHyphens/>
        <w:spacing w:line="240" w:lineRule="auto"/>
        <w:rPr>
          <w:kern w:val="0"/>
          <w:lang w:eastAsia="ar-SA"/>
        </w:rPr>
      </w:pPr>
      <w:r w:rsidRPr="00254220">
        <w:rPr>
          <w:kern w:val="0"/>
          <w:lang w:eastAsia="ar-SA"/>
        </w:rPr>
        <w:t>Individuellt särs</w:t>
      </w:r>
      <w:r w:rsidR="009054DC">
        <w:rPr>
          <w:kern w:val="0"/>
          <w:lang w:eastAsia="ar-SA"/>
        </w:rPr>
        <w:t>kilt stöd</w:t>
      </w:r>
      <w:r w:rsidRPr="00254220" w:rsidDel="00254220">
        <w:rPr>
          <w:kern w:val="0"/>
          <w:lang w:eastAsia="ar-SA"/>
        </w:rPr>
        <w:t xml:space="preserve"> </w:t>
      </w:r>
    </w:p>
    <w:p w:rsidR="00D127E9" w:rsidRPr="003E191E" w:rsidRDefault="00D127E9" w:rsidP="00D127E9">
      <w:pPr>
        <w:suppressAutoHyphens/>
        <w:spacing w:line="240" w:lineRule="auto"/>
        <w:rPr>
          <w:kern w:val="0"/>
          <w:lang w:eastAsia="ar-SA"/>
        </w:rPr>
      </w:pPr>
    </w:p>
    <w:p w:rsidR="00D127E9" w:rsidRPr="003E191E" w:rsidRDefault="00D127E9" w:rsidP="00D127E9">
      <w:pPr>
        <w:suppressAutoHyphens/>
        <w:spacing w:line="240" w:lineRule="auto"/>
        <w:rPr>
          <w:b/>
          <w:kern w:val="0"/>
          <w:lang w:eastAsia="ar-SA"/>
        </w:rPr>
      </w:pPr>
      <w:r w:rsidRPr="003E191E">
        <w:rPr>
          <w:b/>
          <w:kern w:val="0"/>
          <w:lang w:eastAsia="ar-SA"/>
        </w:rPr>
        <w:t>Gruppnivå</w:t>
      </w:r>
    </w:p>
    <w:p w:rsidR="00D127E9" w:rsidRPr="00254220" w:rsidRDefault="009054DC" w:rsidP="00D127E9">
      <w:pPr>
        <w:pStyle w:val="Liststycke"/>
        <w:numPr>
          <w:ilvl w:val="0"/>
          <w:numId w:val="10"/>
        </w:numPr>
        <w:suppressAutoHyphens/>
        <w:spacing w:line="240" w:lineRule="auto"/>
        <w:rPr>
          <w:kern w:val="0"/>
          <w:lang w:eastAsia="ar-SA"/>
        </w:rPr>
      </w:pPr>
      <w:r>
        <w:rPr>
          <w:kern w:val="0"/>
          <w:lang w:eastAsia="ar-SA"/>
        </w:rPr>
        <w:t xml:space="preserve">Anpassning av lärmiljö </w:t>
      </w:r>
      <w:r w:rsidR="00D127E9" w:rsidRPr="00254220">
        <w:rPr>
          <w:kern w:val="0"/>
          <w:lang w:eastAsia="ar-SA"/>
        </w:rPr>
        <w:t xml:space="preserve"> </w:t>
      </w:r>
    </w:p>
    <w:p w:rsidR="00D127E9" w:rsidRPr="00254220" w:rsidRDefault="009054DC" w:rsidP="00D127E9">
      <w:pPr>
        <w:pStyle w:val="Liststycke"/>
        <w:numPr>
          <w:ilvl w:val="0"/>
          <w:numId w:val="10"/>
        </w:numPr>
        <w:suppressAutoHyphens/>
        <w:spacing w:line="240" w:lineRule="auto"/>
        <w:rPr>
          <w:kern w:val="0"/>
          <w:lang w:eastAsia="ar-SA"/>
        </w:rPr>
      </w:pPr>
      <w:r>
        <w:rPr>
          <w:kern w:val="0"/>
          <w:lang w:eastAsia="ar-SA"/>
        </w:rPr>
        <w:t>Socialt stöd</w:t>
      </w:r>
      <w:r w:rsidR="00D127E9" w:rsidRPr="00254220">
        <w:rPr>
          <w:kern w:val="0"/>
          <w:lang w:eastAsia="ar-SA"/>
        </w:rPr>
        <w:t xml:space="preserve"> </w:t>
      </w:r>
    </w:p>
    <w:p w:rsidR="00D127E9" w:rsidRPr="00254220" w:rsidRDefault="00D127E9" w:rsidP="00D127E9">
      <w:pPr>
        <w:pStyle w:val="Liststycke"/>
        <w:numPr>
          <w:ilvl w:val="0"/>
          <w:numId w:val="10"/>
        </w:numPr>
        <w:suppressAutoHyphens/>
        <w:spacing w:line="240" w:lineRule="auto"/>
        <w:rPr>
          <w:kern w:val="0"/>
          <w:lang w:eastAsia="ar-SA"/>
        </w:rPr>
      </w:pPr>
      <w:r w:rsidRPr="00254220">
        <w:rPr>
          <w:kern w:val="0"/>
          <w:lang w:eastAsia="ar-SA"/>
        </w:rPr>
        <w:t>Särskilt stöd i liten grupp</w:t>
      </w:r>
      <w:r>
        <w:rPr>
          <w:kern w:val="0"/>
          <w:lang w:eastAsia="ar-SA"/>
        </w:rPr>
        <w:t>/</w:t>
      </w:r>
      <w:r w:rsidRPr="00B90768">
        <w:rPr>
          <w:kern w:val="0"/>
          <w:lang w:eastAsia="ar-SA"/>
        </w:rPr>
        <w:t>särskild undervisningsgrupp</w:t>
      </w:r>
      <w:r w:rsidR="009054DC">
        <w:rPr>
          <w:kern w:val="0"/>
          <w:lang w:eastAsia="ar-SA"/>
        </w:rPr>
        <w:t xml:space="preserve"> </w:t>
      </w:r>
    </w:p>
    <w:p w:rsidR="00D127E9" w:rsidRDefault="00D127E9" w:rsidP="00D127E9">
      <w:pPr>
        <w:suppressAutoHyphens/>
        <w:spacing w:line="240" w:lineRule="auto"/>
        <w:rPr>
          <w:b/>
          <w:kern w:val="0"/>
          <w:lang w:eastAsia="ar-SA"/>
        </w:rPr>
      </w:pPr>
    </w:p>
    <w:p w:rsidR="00D127E9" w:rsidRPr="003E191E" w:rsidRDefault="00D127E9" w:rsidP="00D127E9">
      <w:pPr>
        <w:suppressAutoHyphens/>
        <w:spacing w:line="240" w:lineRule="auto"/>
        <w:rPr>
          <w:b/>
          <w:kern w:val="0"/>
          <w:lang w:eastAsia="ar-SA"/>
        </w:rPr>
      </w:pPr>
      <w:r w:rsidRPr="003E191E">
        <w:rPr>
          <w:b/>
          <w:kern w:val="0"/>
          <w:lang w:eastAsia="ar-SA"/>
        </w:rPr>
        <w:t>Organisationsnivå</w:t>
      </w:r>
      <w:r>
        <w:rPr>
          <w:b/>
          <w:kern w:val="0"/>
          <w:lang w:eastAsia="ar-SA"/>
        </w:rPr>
        <w:t xml:space="preserve"> </w:t>
      </w:r>
    </w:p>
    <w:p w:rsidR="00D127E9" w:rsidRPr="00707FAA" w:rsidRDefault="00D127E9" w:rsidP="00D127E9">
      <w:pPr>
        <w:pStyle w:val="Liststycke"/>
        <w:numPr>
          <w:ilvl w:val="0"/>
          <w:numId w:val="11"/>
        </w:numPr>
        <w:suppressAutoHyphens/>
        <w:spacing w:line="240" w:lineRule="auto"/>
        <w:rPr>
          <w:kern w:val="0"/>
          <w:lang w:eastAsia="ar-SA"/>
        </w:rPr>
      </w:pPr>
      <w:r w:rsidRPr="00707FAA">
        <w:rPr>
          <w:kern w:val="0"/>
          <w:lang w:eastAsia="ar-SA"/>
        </w:rPr>
        <w:t xml:space="preserve">Anpassad studiegång </w:t>
      </w:r>
    </w:p>
    <w:p w:rsidR="00D127E9" w:rsidRPr="00707FAA" w:rsidRDefault="00D127E9" w:rsidP="00D127E9">
      <w:pPr>
        <w:pStyle w:val="Liststycke"/>
        <w:numPr>
          <w:ilvl w:val="0"/>
          <w:numId w:val="11"/>
        </w:numPr>
        <w:suppressAutoHyphens/>
        <w:spacing w:line="240" w:lineRule="auto"/>
        <w:rPr>
          <w:kern w:val="0"/>
          <w:lang w:eastAsia="ar-SA"/>
        </w:rPr>
      </w:pPr>
      <w:r w:rsidRPr="00707FAA">
        <w:rPr>
          <w:kern w:val="0"/>
          <w:lang w:eastAsia="ar-SA"/>
        </w:rPr>
        <w:t xml:space="preserve">Extra personalresurs </w:t>
      </w:r>
    </w:p>
    <w:p w:rsidR="00D127E9" w:rsidRDefault="00D127E9" w:rsidP="00D127E9">
      <w:pPr>
        <w:pStyle w:val="Liststycke"/>
        <w:numPr>
          <w:ilvl w:val="0"/>
          <w:numId w:val="11"/>
        </w:numPr>
        <w:suppressAutoHyphens/>
        <w:spacing w:line="240" w:lineRule="auto"/>
        <w:rPr>
          <w:kern w:val="0"/>
          <w:lang w:eastAsia="ar-SA"/>
        </w:rPr>
      </w:pPr>
      <w:r w:rsidRPr="00707FAA">
        <w:rPr>
          <w:kern w:val="0"/>
          <w:lang w:eastAsia="ar-SA"/>
        </w:rPr>
        <w:t>Anpassning av arbetssätt</w:t>
      </w:r>
      <w:r>
        <w:rPr>
          <w:kern w:val="0"/>
          <w:lang w:eastAsia="ar-SA"/>
        </w:rPr>
        <w:t xml:space="preserve"> </w:t>
      </w:r>
    </w:p>
    <w:p w:rsidR="00D127E9" w:rsidRDefault="00D127E9" w:rsidP="00D127E9">
      <w:pPr>
        <w:pStyle w:val="Liststycke"/>
        <w:numPr>
          <w:ilvl w:val="0"/>
          <w:numId w:val="11"/>
        </w:numPr>
        <w:suppressAutoHyphens/>
        <w:spacing w:line="240" w:lineRule="auto"/>
        <w:rPr>
          <w:kern w:val="0"/>
          <w:lang w:eastAsia="ar-SA"/>
        </w:rPr>
      </w:pPr>
      <w:r>
        <w:rPr>
          <w:kern w:val="0"/>
          <w:lang w:eastAsia="ar-SA"/>
        </w:rPr>
        <w:t xml:space="preserve">Kompetensutveckling av personal </w:t>
      </w:r>
    </w:p>
    <w:p w:rsidR="00F7142B" w:rsidRDefault="00F7142B" w:rsidP="00F7142B">
      <w:pPr>
        <w:suppressAutoHyphens/>
        <w:spacing w:line="240" w:lineRule="auto"/>
        <w:rPr>
          <w:kern w:val="0"/>
          <w:lang w:eastAsia="ar-SA"/>
        </w:rPr>
      </w:pPr>
    </w:p>
    <w:p w:rsidR="008576F1" w:rsidRPr="00F7142B" w:rsidRDefault="007D2B7C" w:rsidP="00F7142B">
      <w:pPr>
        <w:suppressAutoHyphens/>
        <w:spacing w:line="240" w:lineRule="auto"/>
        <w:rPr>
          <w:kern w:val="0"/>
          <w:lang w:eastAsia="ar-SA"/>
        </w:rPr>
      </w:pPr>
      <w:r>
        <w:rPr>
          <w:rFonts w:ascii="Arial" w:hAnsi="Arial" w:cs="Arial"/>
          <w:b/>
          <w:kern w:val="0"/>
          <w:lang w:eastAsia="ar-SA"/>
        </w:rPr>
        <w:t xml:space="preserve">1.3. </w:t>
      </w:r>
      <w:r w:rsidR="00D127E9" w:rsidRPr="00F7142B">
        <w:rPr>
          <w:rFonts w:ascii="Arial" w:hAnsi="Arial" w:cs="Arial"/>
          <w:b/>
          <w:kern w:val="0"/>
          <w:lang w:eastAsia="ar-SA"/>
        </w:rPr>
        <w:t>Övrigt som belyser helheten i barnets/elevens pedagogiska situation</w:t>
      </w:r>
    </w:p>
    <w:p w:rsidR="00D127E9" w:rsidRPr="00C54F83" w:rsidRDefault="00D127E9" w:rsidP="00F66615">
      <w:pPr>
        <w:tabs>
          <w:tab w:val="left" w:pos="709"/>
        </w:tabs>
        <w:suppressAutoHyphens/>
        <w:spacing w:before="120" w:line="240" w:lineRule="auto"/>
        <w:rPr>
          <w:kern w:val="0"/>
          <w:lang w:eastAsia="ar-SA"/>
        </w:rPr>
      </w:pPr>
      <w:r w:rsidRPr="00F66615">
        <w:rPr>
          <w:kern w:val="0"/>
          <w:lang w:eastAsia="ar-SA"/>
        </w:rPr>
        <w:t>Övriga kompletterande uppgifter av betydelse för beslut o</w:t>
      </w:r>
      <w:r w:rsidR="00C54F83">
        <w:rPr>
          <w:kern w:val="0"/>
          <w:lang w:eastAsia="ar-SA"/>
        </w:rPr>
        <w:t xml:space="preserve">m mottagande i grundsärskolan. </w:t>
      </w:r>
      <w:r w:rsidRPr="00F66615">
        <w:rPr>
          <w:kern w:val="0"/>
          <w:lang w:eastAsia="ar-SA"/>
        </w:rPr>
        <w:t>Vårdnadshavarnas respektive skolans uppfattning om barnets/elevens bästa, barnets/elevens e</w:t>
      </w:r>
      <w:r w:rsidR="00C54F83">
        <w:rPr>
          <w:kern w:val="0"/>
          <w:lang w:eastAsia="ar-SA"/>
        </w:rPr>
        <w:t>gna synpunkter och önskemål m</w:t>
      </w:r>
      <w:r w:rsidR="009D3810">
        <w:rPr>
          <w:kern w:val="0"/>
          <w:lang w:eastAsia="ar-SA"/>
        </w:rPr>
        <w:t>.</w:t>
      </w:r>
      <w:r w:rsidR="00C54F83">
        <w:rPr>
          <w:kern w:val="0"/>
          <w:lang w:eastAsia="ar-SA"/>
        </w:rPr>
        <w:t>m.</w:t>
      </w:r>
    </w:p>
    <w:p w:rsidR="00D50244" w:rsidRDefault="00D50244" w:rsidP="00D127E9">
      <w:pPr>
        <w:tabs>
          <w:tab w:val="left" w:pos="426"/>
        </w:tabs>
        <w:suppressAutoHyphens/>
        <w:spacing w:line="240" w:lineRule="auto"/>
        <w:rPr>
          <w:rFonts w:ascii="Arial" w:hAnsi="Arial" w:cs="Arial"/>
          <w:b/>
          <w:kern w:val="0"/>
          <w:lang w:eastAsia="ar-SA"/>
        </w:rPr>
      </w:pPr>
    </w:p>
    <w:p w:rsidR="00D50244" w:rsidRDefault="00D50244" w:rsidP="00D127E9">
      <w:pPr>
        <w:tabs>
          <w:tab w:val="left" w:pos="426"/>
        </w:tabs>
        <w:suppressAutoHyphens/>
        <w:spacing w:line="240" w:lineRule="auto"/>
        <w:rPr>
          <w:rFonts w:ascii="Arial" w:hAnsi="Arial" w:cs="Arial"/>
          <w:b/>
          <w:kern w:val="0"/>
          <w:lang w:eastAsia="ar-SA"/>
        </w:rPr>
      </w:pPr>
    </w:p>
    <w:p w:rsidR="00D127E9" w:rsidRPr="00B337C4" w:rsidRDefault="00D127E9" w:rsidP="00D127E9">
      <w:pPr>
        <w:tabs>
          <w:tab w:val="left" w:pos="426"/>
        </w:tabs>
        <w:suppressAutoHyphens/>
        <w:spacing w:line="240" w:lineRule="auto"/>
        <w:rPr>
          <w:rFonts w:ascii="Arial" w:hAnsi="Arial" w:cs="Arial"/>
          <w:b/>
          <w:kern w:val="0"/>
          <w:lang w:eastAsia="ar-SA"/>
        </w:rPr>
      </w:pPr>
      <w:bookmarkStart w:id="2" w:name="_GoBack"/>
      <w:bookmarkEnd w:id="2"/>
      <w:r w:rsidRPr="00B337C4">
        <w:rPr>
          <w:rFonts w:ascii="Arial" w:hAnsi="Arial" w:cs="Arial"/>
          <w:b/>
          <w:kern w:val="0"/>
          <w:lang w:eastAsia="ar-SA"/>
        </w:rPr>
        <w:t>2</w:t>
      </w:r>
      <w:r w:rsidR="007D2B7C">
        <w:rPr>
          <w:rFonts w:ascii="Arial" w:hAnsi="Arial" w:cs="Arial"/>
          <w:b/>
          <w:kern w:val="0"/>
          <w:lang w:eastAsia="ar-SA"/>
        </w:rPr>
        <w:t>.</w:t>
      </w:r>
      <w:r w:rsidRPr="00B337C4">
        <w:rPr>
          <w:rFonts w:ascii="Arial" w:hAnsi="Arial" w:cs="Arial"/>
          <w:b/>
          <w:kern w:val="0"/>
          <w:lang w:eastAsia="ar-SA"/>
        </w:rPr>
        <w:tab/>
        <w:t>Beskrivning och analys av kunskapsutvecklingen</w:t>
      </w:r>
    </w:p>
    <w:p w:rsidR="00D127E9" w:rsidRDefault="00D127E9" w:rsidP="00D127E9">
      <w:pPr>
        <w:tabs>
          <w:tab w:val="left" w:pos="426"/>
        </w:tabs>
        <w:suppressAutoHyphens/>
        <w:spacing w:line="240" w:lineRule="auto"/>
        <w:ind w:left="426"/>
        <w:rPr>
          <w:rFonts w:ascii="Arial" w:hAnsi="Arial" w:cs="Arial"/>
          <w:b/>
          <w:kern w:val="0"/>
          <w:lang w:eastAsia="ar-SA"/>
        </w:rPr>
      </w:pPr>
      <w:r w:rsidRPr="00B337C4">
        <w:rPr>
          <w:rFonts w:ascii="Arial" w:hAnsi="Arial" w:cs="Arial"/>
          <w:b/>
          <w:kern w:val="0"/>
          <w:lang w:eastAsia="ar-SA"/>
        </w:rPr>
        <w:t>– beskriv på vilken nivå/ålder/årskurs som barnet/eleven befinner sig nu och om barnet/eleven har förutsättningar att uppnå grundskolans kunska</w:t>
      </w:r>
      <w:r w:rsidR="00C54F83">
        <w:rPr>
          <w:rFonts w:ascii="Arial" w:hAnsi="Arial" w:cs="Arial"/>
          <w:b/>
          <w:kern w:val="0"/>
          <w:lang w:eastAsia="ar-SA"/>
        </w:rPr>
        <w:t>pskrav för årskurs 3, 6 eller 9</w:t>
      </w:r>
    </w:p>
    <w:p w:rsidR="00EE60E2" w:rsidRDefault="00E6446A" w:rsidP="00D127E9">
      <w:pPr>
        <w:tabs>
          <w:tab w:val="left" w:pos="426"/>
        </w:tabs>
        <w:suppressAutoHyphens/>
        <w:spacing w:line="240" w:lineRule="auto"/>
        <w:ind w:left="426"/>
        <w:rPr>
          <w:rFonts w:ascii="Arial" w:hAnsi="Arial" w:cs="Arial"/>
          <w:b/>
          <w:kern w:val="0"/>
          <w:lang w:eastAsia="ar-SA"/>
        </w:rPr>
      </w:pPr>
      <w:r>
        <w:rPr>
          <w:rFonts w:ascii="Arial" w:hAnsi="Arial" w:cs="Arial"/>
          <w:b/>
          <w:kern w:val="0"/>
          <w:lang w:eastAsia="ar-SA"/>
        </w:rPr>
        <w:t>Se Läroplan för grundskolan, förskoleklassen och fritidshemmet 2011</w:t>
      </w:r>
    </w:p>
    <w:p w:rsidR="00EE60E2" w:rsidRPr="00B337C4" w:rsidRDefault="00EE60E2" w:rsidP="00D127E9">
      <w:pPr>
        <w:tabs>
          <w:tab w:val="left" w:pos="426"/>
        </w:tabs>
        <w:suppressAutoHyphens/>
        <w:spacing w:line="240" w:lineRule="auto"/>
        <w:ind w:left="426"/>
        <w:rPr>
          <w:rFonts w:ascii="Arial" w:hAnsi="Arial" w:cs="Arial"/>
          <w:b/>
          <w:kern w:val="0"/>
          <w:lang w:eastAsia="ar-SA"/>
        </w:rPr>
      </w:pPr>
      <w:r>
        <w:rPr>
          <w:rFonts w:ascii="Arial" w:hAnsi="Arial" w:cs="Arial"/>
          <w:b/>
          <w:kern w:val="0"/>
          <w:lang w:eastAsia="ar-SA"/>
        </w:rPr>
        <w:t>Beakta elevens modersmål i alla ämnen</w:t>
      </w:r>
    </w:p>
    <w:p w:rsidR="00BB6259" w:rsidRDefault="00BB6259" w:rsidP="00D127E9">
      <w:pPr>
        <w:tabs>
          <w:tab w:val="left" w:pos="426"/>
        </w:tabs>
        <w:suppressAutoHyphens/>
        <w:spacing w:line="240" w:lineRule="auto"/>
        <w:rPr>
          <w:rFonts w:ascii="Gill Sans MT" w:hAnsi="Gill Sans MT"/>
          <w:b/>
          <w:kern w:val="0"/>
          <w:lang w:eastAsia="ar-SA"/>
        </w:rPr>
      </w:pPr>
    </w:p>
    <w:p w:rsidR="00780EE7" w:rsidRPr="0053352F" w:rsidRDefault="00780EE7" w:rsidP="00780EE7">
      <w:pPr>
        <w:suppressAutoHyphens/>
        <w:spacing w:line="240" w:lineRule="auto"/>
        <w:rPr>
          <w:b/>
          <w:kern w:val="0"/>
          <w:lang w:eastAsia="ar-SA"/>
        </w:rPr>
      </w:pPr>
      <w:r w:rsidRPr="0053352F">
        <w:rPr>
          <w:b/>
          <w:kern w:val="0"/>
          <w:lang w:eastAsia="ar-SA"/>
        </w:rPr>
        <w:lastRenderedPageBreak/>
        <w:t>Bild</w:t>
      </w:r>
      <w:r>
        <w:rPr>
          <w:b/>
          <w:kern w:val="0"/>
          <w:lang w:eastAsia="ar-SA"/>
        </w:rPr>
        <w:t xml:space="preserve">, </w:t>
      </w:r>
      <w:r w:rsidR="00F2101E">
        <w:rPr>
          <w:b/>
          <w:kern w:val="0"/>
          <w:lang w:eastAsia="ar-SA"/>
        </w:rPr>
        <w:t xml:space="preserve">Idrott och hälsa, Musik, Slöjd, </w:t>
      </w:r>
      <w:r>
        <w:rPr>
          <w:b/>
          <w:kern w:val="0"/>
          <w:lang w:eastAsia="ar-SA"/>
        </w:rPr>
        <w:t xml:space="preserve">Teknik </w:t>
      </w:r>
    </w:p>
    <w:p w:rsidR="00780EE7" w:rsidRDefault="00780EE7" w:rsidP="00780EE7">
      <w:pPr>
        <w:suppressAutoHyphens/>
        <w:spacing w:line="240" w:lineRule="auto"/>
        <w:rPr>
          <w:kern w:val="0"/>
          <w:lang w:eastAsia="ar-SA"/>
        </w:rPr>
      </w:pPr>
      <w:r w:rsidRPr="0045524B">
        <w:rPr>
          <w:kern w:val="0"/>
          <w:lang w:eastAsia="ar-SA"/>
        </w:rPr>
        <w:t xml:space="preserve">För barn i </w:t>
      </w:r>
      <w:r>
        <w:rPr>
          <w:kern w:val="0"/>
          <w:lang w:eastAsia="ar-SA"/>
        </w:rPr>
        <w:t>förskola/</w:t>
      </w:r>
      <w:r w:rsidRPr="0045524B">
        <w:rPr>
          <w:kern w:val="0"/>
          <w:lang w:eastAsia="ar-SA"/>
        </w:rPr>
        <w:t xml:space="preserve">förskoleklass görs en beskrivning och analys </w:t>
      </w:r>
      <w:r>
        <w:rPr>
          <w:kern w:val="0"/>
          <w:lang w:eastAsia="ar-SA"/>
        </w:rPr>
        <w:t>av barnets kunskaps</w:t>
      </w:r>
      <w:r>
        <w:rPr>
          <w:kern w:val="0"/>
          <w:lang w:eastAsia="ar-SA"/>
        </w:rPr>
        <w:softHyphen/>
        <w:t>utveckling i förhållande till ålder.</w:t>
      </w:r>
    </w:p>
    <w:p w:rsidR="00F2101E" w:rsidRDefault="00F2101E" w:rsidP="00780EE7">
      <w:pPr>
        <w:suppressAutoHyphens/>
        <w:spacing w:line="240" w:lineRule="auto"/>
        <w:rPr>
          <w:kern w:val="0"/>
          <w:lang w:eastAsia="ar-SA"/>
        </w:rPr>
      </w:pPr>
    </w:p>
    <w:p w:rsidR="00F2101E" w:rsidRDefault="00F2101E" w:rsidP="00F2101E">
      <w:pPr>
        <w:suppressAutoHyphens/>
        <w:spacing w:line="240" w:lineRule="auto"/>
        <w:rPr>
          <w:kern w:val="0"/>
          <w:lang w:eastAsia="ar-SA"/>
        </w:rPr>
      </w:pPr>
      <w:r>
        <w:rPr>
          <w:kern w:val="0"/>
          <w:lang w:eastAsia="ar-SA"/>
        </w:rPr>
        <w:t>För elever i grundskola årskurs</w:t>
      </w:r>
      <w:r w:rsidRPr="0045524B">
        <w:rPr>
          <w:kern w:val="0"/>
          <w:lang w:eastAsia="ar-SA"/>
        </w:rPr>
        <w:t xml:space="preserve"> 1-9 görs beskrivning och analys </w:t>
      </w:r>
      <w:r>
        <w:rPr>
          <w:kern w:val="0"/>
          <w:lang w:eastAsia="ar-SA"/>
        </w:rPr>
        <w:t xml:space="preserve">av elevens utveckling </w:t>
      </w:r>
      <w:r w:rsidRPr="0045524B">
        <w:rPr>
          <w:kern w:val="0"/>
          <w:lang w:eastAsia="ar-SA"/>
        </w:rPr>
        <w:t>i förhålland</w:t>
      </w:r>
      <w:r>
        <w:rPr>
          <w:kern w:val="0"/>
          <w:lang w:eastAsia="ar-SA"/>
        </w:rPr>
        <w:t>e till kunskapskraven för årskurs 6 eller</w:t>
      </w:r>
      <w:r w:rsidRPr="0045524B">
        <w:rPr>
          <w:kern w:val="0"/>
          <w:lang w:eastAsia="ar-SA"/>
        </w:rPr>
        <w:t xml:space="preserve"> 9</w:t>
      </w:r>
      <w:r>
        <w:rPr>
          <w:kern w:val="0"/>
          <w:lang w:eastAsia="ar-SA"/>
        </w:rPr>
        <w:t xml:space="preserve"> och om eleven har förutsättningar att nå dessa.</w:t>
      </w:r>
    </w:p>
    <w:p w:rsidR="00F2101E" w:rsidRDefault="00F2101E" w:rsidP="00780EE7">
      <w:pPr>
        <w:suppressAutoHyphens/>
        <w:spacing w:line="240" w:lineRule="auto"/>
        <w:rPr>
          <w:kern w:val="0"/>
          <w:lang w:eastAsia="ar-SA"/>
        </w:rPr>
      </w:pPr>
    </w:p>
    <w:p w:rsidR="00F2101E" w:rsidRPr="0045524B" w:rsidRDefault="00F2101E" w:rsidP="00F2101E">
      <w:pPr>
        <w:suppressAutoHyphens/>
        <w:spacing w:line="240" w:lineRule="auto"/>
        <w:rPr>
          <w:b/>
          <w:kern w:val="0"/>
          <w:lang w:eastAsia="ar-SA"/>
        </w:rPr>
      </w:pPr>
      <w:r w:rsidRPr="0045524B">
        <w:rPr>
          <w:b/>
          <w:kern w:val="0"/>
          <w:lang w:eastAsia="ar-SA"/>
        </w:rPr>
        <w:t>Engelska</w:t>
      </w:r>
      <w:r>
        <w:rPr>
          <w:b/>
          <w:kern w:val="0"/>
          <w:lang w:eastAsia="ar-SA"/>
        </w:rPr>
        <w:t xml:space="preserve">, Moderna språk </w:t>
      </w:r>
    </w:p>
    <w:p w:rsidR="00F2101E" w:rsidRDefault="00F2101E" w:rsidP="00F2101E">
      <w:pPr>
        <w:suppressAutoHyphens/>
        <w:spacing w:line="240" w:lineRule="auto"/>
        <w:rPr>
          <w:kern w:val="0"/>
          <w:lang w:eastAsia="ar-SA"/>
        </w:rPr>
      </w:pPr>
      <w:r w:rsidRPr="0045524B">
        <w:rPr>
          <w:kern w:val="0"/>
          <w:lang w:eastAsia="ar-SA"/>
        </w:rPr>
        <w:t>För barn</w:t>
      </w:r>
      <w:r>
        <w:rPr>
          <w:kern w:val="0"/>
          <w:lang w:eastAsia="ar-SA"/>
        </w:rPr>
        <w:t>/elever</w:t>
      </w:r>
      <w:r w:rsidRPr="0045524B">
        <w:rPr>
          <w:kern w:val="0"/>
          <w:lang w:eastAsia="ar-SA"/>
        </w:rPr>
        <w:t xml:space="preserve"> i förskol</w:t>
      </w:r>
      <w:r>
        <w:rPr>
          <w:kern w:val="0"/>
          <w:lang w:eastAsia="ar-SA"/>
        </w:rPr>
        <w:t>a, förskoleklass och grundskola årskurs</w:t>
      </w:r>
      <w:r w:rsidRPr="0045524B">
        <w:rPr>
          <w:kern w:val="0"/>
          <w:lang w:eastAsia="ar-SA"/>
        </w:rPr>
        <w:t>1-3 behövs ingen beskrivning och analys</w:t>
      </w:r>
      <w:r>
        <w:rPr>
          <w:kern w:val="0"/>
          <w:lang w:eastAsia="ar-SA"/>
        </w:rPr>
        <w:t>.</w:t>
      </w:r>
    </w:p>
    <w:p w:rsidR="00F2101E" w:rsidRDefault="00F2101E" w:rsidP="00F2101E">
      <w:pPr>
        <w:suppressAutoHyphens/>
        <w:spacing w:line="240" w:lineRule="auto"/>
        <w:rPr>
          <w:kern w:val="0"/>
          <w:lang w:eastAsia="ar-SA"/>
        </w:rPr>
      </w:pPr>
    </w:p>
    <w:p w:rsidR="00F2101E" w:rsidRDefault="00F2101E" w:rsidP="00F2101E">
      <w:pPr>
        <w:suppressAutoHyphens/>
        <w:spacing w:line="240" w:lineRule="auto"/>
        <w:rPr>
          <w:kern w:val="0"/>
          <w:lang w:eastAsia="ar-SA"/>
        </w:rPr>
      </w:pPr>
      <w:r w:rsidRPr="0045524B">
        <w:rPr>
          <w:kern w:val="0"/>
          <w:lang w:eastAsia="ar-SA"/>
        </w:rPr>
        <w:t>För elev</w:t>
      </w:r>
      <w:r>
        <w:rPr>
          <w:kern w:val="0"/>
          <w:lang w:eastAsia="ar-SA"/>
        </w:rPr>
        <w:t>er i grundskola årskurs</w:t>
      </w:r>
      <w:r w:rsidRPr="0045524B">
        <w:rPr>
          <w:kern w:val="0"/>
          <w:lang w:eastAsia="ar-SA"/>
        </w:rPr>
        <w:t xml:space="preserve"> 4-9 görs beskrivning och analys i förhållande </w:t>
      </w:r>
      <w:r>
        <w:rPr>
          <w:kern w:val="0"/>
          <w:lang w:eastAsia="ar-SA"/>
        </w:rPr>
        <w:t>till kunskapskraven för årskurs 6 eller</w:t>
      </w:r>
      <w:r w:rsidRPr="0045524B">
        <w:rPr>
          <w:kern w:val="0"/>
          <w:lang w:eastAsia="ar-SA"/>
        </w:rPr>
        <w:t xml:space="preserve"> 9</w:t>
      </w:r>
      <w:r>
        <w:rPr>
          <w:kern w:val="0"/>
          <w:lang w:eastAsia="ar-SA"/>
        </w:rPr>
        <w:t xml:space="preserve"> och om eleven har förutsättningar att nå dessa.</w:t>
      </w:r>
    </w:p>
    <w:p w:rsidR="00F2101E" w:rsidRPr="0045524B" w:rsidRDefault="00F2101E" w:rsidP="00780EE7">
      <w:pPr>
        <w:suppressAutoHyphens/>
        <w:spacing w:line="240" w:lineRule="auto"/>
        <w:rPr>
          <w:kern w:val="0"/>
          <w:lang w:eastAsia="ar-SA"/>
        </w:rPr>
      </w:pPr>
    </w:p>
    <w:p w:rsidR="00F2101E" w:rsidRPr="0053352F" w:rsidRDefault="00F2101E" w:rsidP="00F2101E">
      <w:pPr>
        <w:suppressAutoHyphens/>
        <w:spacing w:line="240" w:lineRule="auto"/>
        <w:rPr>
          <w:b/>
          <w:kern w:val="0"/>
          <w:lang w:eastAsia="ar-SA"/>
        </w:rPr>
      </w:pPr>
      <w:r w:rsidRPr="0053352F">
        <w:rPr>
          <w:b/>
          <w:kern w:val="0"/>
          <w:lang w:eastAsia="ar-SA"/>
        </w:rPr>
        <w:t>Hem- och konsumentkunskap</w:t>
      </w:r>
      <w:r>
        <w:rPr>
          <w:b/>
          <w:kern w:val="0"/>
          <w:lang w:eastAsia="ar-SA"/>
        </w:rPr>
        <w:t xml:space="preserve"> </w:t>
      </w:r>
    </w:p>
    <w:p w:rsidR="00F2101E" w:rsidRPr="0045524B" w:rsidRDefault="00F2101E" w:rsidP="00F2101E">
      <w:pPr>
        <w:suppressAutoHyphens/>
        <w:spacing w:line="240" w:lineRule="auto"/>
        <w:rPr>
          <w:kern w:val="0"/>
          <w:lang w:eastAsia="ar-SA"/>
        </w:rPr>
      </w:pPr>
      <w:r w:rsidRPr="0045524B">
        <w:rPr>
          <w:kern w:val="0"/>
          <w:lang w:eastAsia="ar-SA"/>
        </w:rPr>
        <w:t>För barn i förskola</w:t>
      </w:r>
      <w:r>
        <w:rPr>
          <w:kern w:val="0"/>
          <w:lang w:eastAsia="ar-SA"/>
        </w:rPr>
        <w:t>/förskoleklass behövs ingen beskrivning och analys.</w:t>
      </w:r>
    </w:p>
    <w:p w:rsidR="00F2101E" w:rsidRDefault="00F2101E" w:rsidP="00F2101E">
      <w:pPr>
        <w:suppressAutoHyphens/>
        <w:spacing w:line="240" w:lineRule="auto"/>
        <w:rPr>
          <w:kern w:val="0"/>
          <w:lang w:eastAsia="ar-SA"/>
        </w:rPr>
      </w:pPr>
    </w:p>
    <w:p w:rsidR="00F2101E" w:rsidRDefault="00F2101E" w:rsidP="00F2101E">
      <w:pPr>
        <w:suppressAutoHyphens/>
        <w:spacing w:line="240" w:lineRule="auto"/>
        <w:rPr>
          <w:kern w:val="0"/>
          <w:lang w:eastAsia="ar-SA"/>
        </w:rPr>
      </w:pPr>
      <w:r w:rsidRPr="0045524B">
        <w:rPr>
          <w:kern w:val="0"/>
          <w:lang w:eastAsia="ar-SA"/>
        </w:rPr>
        <w:t>För barn</w:t>
      </w:r>
      <w:r>
        <w:rPr>
          <w:kern w:val="0"/>
          <w:lang w:eastAsia="ar-SA"/>
        </w:rPr>
        <w:t>/elever i grundskola årskurs</w:t>
      </w:r>
      <w:r w:rsidRPr="0045524B">
        <w:rPr>
          <w:kern w:val="0"/>
          <w:lang w:eastAsia="ar-SA"/>
        </w:rPr>
        <w:t xml:space="preserve"> 1-9 görs beskrivning och analys </w:t>
      </w:r>
      <w:r>
        <w:rPr>
          <w:kern w:val="0"/>
          <w:lang w:eastAsia="ar-SA"/>
        </w:rPr>
        <w:t xml:space="preserve">av elevens utveckling </w:t>
      </w:r>
      <w:r w:rsidRPr="0045524B">
        <w:rPr>
          <w:kern w:val="0"/>
          <w:lang w:eastAsia="ar-SA"/>
        </w:rPr>
        <w:t>i förhålland</w:t>
      </w:r>
      <w:r>
        <w:rPr>
          <w:kern w:val="0"/>
          <w:lang w:eastAsia="ar-SA"/>
        </w:rPr>
        <w:t xml:space="preserve">e till kunskapskraven för årskurs 6 eller </w:t>
      </w:r>
      <w:r w:rsidRPr="0045524B">
        <w:rPr>
          <w:kern w:val="0"/>
          <w:lang w:eastAsia="ar-SA"/>
        </w:rPr>
        <w:t>9</w:t>
      </w:r>
      <w:r>
        <w:rPr>
          <w:kern w:val="0"/>
          <w:lang w:eastAsia="ar-SA"/>
        </w:rPr>
        <w:t xml:space="preserve"> och om eleven har förutsättningar att nå dessa.</w:t>
      </w:r>
    </w:p>
    <w:p w:rsidR="00F2101E" w:rsidRDefault="00F2101E" w:rsidP="00F2101E">
      <w:pPr>
        <w:suppressAutoHyphens/>
        <w:spacing w:line="240" w:lineRule="auto"/>
        <w:rPr>
          <w:b/>
          <w:kern w:val="0"/>
          <w:lang w:eastAsia="ar-SA"/>
        </w:rPr>
      </w:pPr>
    </w:p>
    <w:p w:rsidR="00F2101E" w:rsidRPr="0045524B" w:rsidRDefault="00F2101E" w:rsidP="00F2101E">
      <w:pPr>
        <w:suppressAutoHyphens/>
        <w:spacing w:line="240" w:lineRule="auto"/>
        <w:rPr>
          <w:b/>
          <w:kern w:val="0"/>
          <w:lang w:eastAsia="ar-SA"/>
        </w:rPr>
      </w:pPr>
      <w:r w:rsidRPr="0045524B">
        <w:rPr>
          <w:b/>
          <w:kern w:val="0"/>
          <w:lang w:eastAsia="ar-SA"/>
        </w:rPr>
        <w:t>Matematik</w:t>
      </w:r>
      <w:r>
        <w:rPr>
          <w:b/>
          <w:kern w:val="0"/>
          <w:lang w:eastAsia="ar-SA"/>
        </w:rPr>
        <w:t xml:space="preserve"> </w:t>
      </w:r>
    </w:p>
    <w:p w:rsidR="00F2101E" w:rsidRPr="0045524B" w:rsidRDefault="00F2101E" w:rsidP="00F2101E">
      <w:pPr>
        <w:suppressAutoHyphens/>
        <w:spacing w:line="240" w:lineRule="auto"/>
        <w:ind w:right="-142"/>
        <w:rPr>
          <w:kern w:val="0"/>
          <w:lang w:eastAsia="ar-SA"/>
        </w:rPr>
      </w:pPr>
      <w:r w:rsidRPr="0045524B">
        <w:rPr>
          <w:kern w:val="0"/>
          <w:lang w:eastAsia="ar-SA"/>
        </w:rPr>
        <w:t xml:space="preserve">För barn i </w:t>
      </w:r>
      <w:r>
        <w:rPr>
          <w:kern w:val="0"/>
          <w:lang w:eastAsia="ar-SA"/>
        </w:rPr>
        <w:t>förskola/</w:t>
      </w:r>
      <w:r w:rsidRPr="0045524B">
        <w:rPr>
          <w:kern w:val="0"/>
          <w:lang w:eastAsia="ar-SA"/>
        </w:rPr>
        <w:t xml:space="preserve">förskoleklass görs en beskrivning och analys </w:t>
      </w:r>
      <w:r>
        <w:rPr>
          <w:kern w:val="0"/>
          <w:lang w:eastAsia="ar-SA"/>
        </w:rPr>
        <w:t xml:space="preserve">av barnets </w:t>
      </w:r>
      <w:proofErr w:type="spellStart"/>
      <w:r>
        <w:rPr>
          <w:kern w:val="0"/>
          <w:lang w:eastAsia="ar-SA"/>
        </w:rPr>
        <w:t>talupp</w:t>
      </w:r>
      <w:r>
        <w:rPr>
          <w:kern w:val="0"/>
          <w:lang w:eastAsia="ar-SA"/>
        </w:rPr>
        <w:softHyphen/>
        <w:t>fattning</w:t>
      </w:r>
      <w:proofErr w:type="spellEnd"/>
      <w:r>
        <w:rPr>
          <w:kern w:val="0"/>
          <w:lang w:eastAsia="ar-SA"/>
        </w:rPr>
        <w:t xml:space="preserve"> och förståelse för tals användning, samt intresse av att upptäcka och reflek</w:t>
      </w:r>
      <w:r>
        <w:rPr>
          <w:kern w:val="0"/>
          <w:lang w:eastAsia="ar-SA"/>
        </w:rPr>
        <w:softHyphen/>
        <w:t>tera över matematiska samband i förhållande till sin ålder och om barnet förmodas klara kunskapskraven för årskurs 3.</w:t>
      </w:r>
    </w:p>
    <w:p w:rsidR="00F2101E" w:rsidRDefault="00F2101E" w:rsidP="00F2101E">
      <w:pPr>
        <w:suppressAutoHyphens/>
        <w:spacing w:line="240" w:lineRule="auto"/>
        <w:rPr>
          <w:kern w:val="0"/>
          <w:lang w:eastAsia="ar-SA"/>
        </w:rPr>
      </w:pPr>
    </w:p>
    <w:p w:rsidR="00F2101E" w:rsidRDefault="00F2101E" w:rsidP="00F2101E">
      <w:pPr>
        <w:suppressAutoHyphens/>
        <w:spacing w:line="240" w:lineRule="auto"/>
        <w:rPr>
          <w:kern w:val="0"/>
          <w:lang w:eastAsia="ar-SA"/>
        </w:rPr>
      </w:pPr>
      <w:r>
        <w:rPr>
          <w:kern w:val="0"/>
          <w:lang w:eastAsia="ar-SA"/>
        </w:rPr>
        <w:t>För elever i grundskola årskurs</w:t>
      </w:r>
      <w:r w:rsidRPr="0045524B">
        <w:rPr>
          <w:kern w:val="0"/>
          <w:lang w:eastAsia="ar-SA"/>
        </w:rPr>
        <w:t xml:space="preserve"> 1-9 görs beskrivning och analys </w:t>
      </w:r>
      <w:r>
        <w:rPr>
          <w:kern w:val="0"/>
          <w:lang w:eastAsia="ar-SA"/>
        </w:rPr>
        <w:t xml:space="preserve">av elevens utveckling </w:t>
      </w:r>
      <w:r w:rsidRPr="0045524B">
        <w:rPr>
          <w:kern w:val="0"/>
          <w:lang w:eastAsia="ar-SA"/>
        </w:rPr>
        <w:t>i förhållande till kunskaps</w:t>
      </w:r>
      <w:r>
        <w:rPr>
          <w:kern w:val="0"/>
          <w:lang w:eastAsia="ar-SA"/>
        </w:rPr>
        <w:t>kraven för årskurs 3, 6 eller</w:t>
      </w:r>
      <w:r w:rsidRPr="0045524B">
        <w:rPr>
          <w:kern w:val="0"/>
          <w:lang w:eastAsia="ar-SA"/>
        </w:rPr>
        <w:t xml:space="preserve"> 9</w:t>
      </w:r>
      <w:r>
        <w:rPr>
          <w:kern w:val="0"/>
          <w:lang w:eastAsia="ar-SA"/>
        </w:rPr>
        <w:t xml:space="preserve"> och om eleven har förutsättningar att nå dessa.</w:t>
      </w:r>
    </w:p>
    <w:p w:rsidR="00F2101E" w:rsidRPr="0045524B" w:rsidRDefault="00F2101E" w:rsidP="00F2101E">
      <w:pPr>
        <w:suppressAutoHyphens/>
        <w:spacing w:line="240" w:lineRule="auto"/>
        <w:rPr>
          <w:kern w:val="0"/>
          <w:lang w:eastAsia="ar-SA"/>
        </w:rPr>
      </w:pPr>
    </w:p>
    <w:p w:rsidR="00F2101E" w:rsidRPr="0053352F" w:rsidRDefault="00F2101E" w:rsidP="00F2101E">
      <w:pPr>
        <w:suppressAutoHyphens/>
        <w:spacing w:line="240" w:lineRule="auto"/>
        <w:rPr>
          <w:b/>
          <w:kern w:val="0"/>
          <w:lang w:eastAsia="ar-SA"/>
        </w:rPr>
      </w:pPr>
      <w:r>
        <w:rPr>
          <w:b/>
          <w:kern w:val="0"/>
          <w:lang w:eastAsia="ar-SA"/>
        </w:rPr>
        <w:t xml:space="preserve">Naturorienterande och Samhällsorienterande ämnen </w:t>
      </w:r>
    </w:p>
    <w:p w:rsidR="00F2101E" w:rsidRPr="0045524B" w:rsidRDefault="00F2101E" w:rsidP="00F2101E">
      <w:pPr>
        <w:suppressAutoHyphens/>
        <w:spacing w:line="240" w:lineRule="auto"/>
        <w:rPr>
          <w:kern w:val="0"/>
          <w:lang w:eastAsia="ar-SA"/>
        </w:rPr>
      </w:pPr>
      <w:r w:rsidRPr="0045524B">
        <w:rPr>
          <w:kern w:val="0"/>
          <w:lang w:eastAsia="ar-SA"/>
        </w:rPr>
        <w:t xml:space="preserve">För barn i </w:t>
      </w:r>
      <w:r>
        <w:rPr>
          <w:kern w:val="0"/>
          <w:lang w:eastAsia="ar-SA"/>
        </w:rPr>
        <w:t>förskola/</w:t>
      </w:r>
      <w:r w:rsidRPr="0045524B">
        <w:rPr>
          <w:kern w:val="0"/>
          <w:lang w:eastAsia="ar-SA"/>
        </w:rPr>
        <w:t xml:space="preserve">förskoleklass görs en beskrivning och analys </w:t>
      </w:r>
      <w:r>
        <w:rPr>
          <w:kern w:val="0"/>
          <w:lang w:eastAsia="ar-SA"/>
        </w:rPr>
        <w:t>av barnets kunskaps</w:t>
      </w:r>
      <w:r>
        <w:rPr>
          <w:kern w:val="0"/>
          <w:lang w:eastAsia="ar-SA"/>
        </w:rPr>
        <w:softHyphen/>
        <w:t>utveckling i förhållande till ålder och om barnet att nå kunskapskraven för årskurs 3.</w:t>
      </w:r>
    </w:p>
    <w:p w:rsidR="00F2101E" w:rsidRDefault="00F2101E" w:rsidP="00F2101E">
      <w:pPr>
        <w:suppressAutoHyphens/>
        <w:spacing w:line="240" w:lineRule="auto"/>
        <w:rPr>
          <w:kern w:val="0"/>
          <w:lang w:eastAsia="ar-SA"/>
        </w:rPr>
      </w:pPr>
    </w:p>
    <w:p w:rsidR="00F2101E" w:rsidRDefault="00F2101E" w:rsidP="00F2101E">
      <w:pPr>
        <w:suppressAutoHyphens/>
        <w:spacing w:line="240" w:lineRule="auto"/>
        <w:rPr>
          <w:kern w:val="0"/>
          <w:lang w:eastAsia="ar-SA"/>
        </w:rPr>
      </w:pPr>
      <w:r>
        <w:rPr>
          <w:kern w:val="0"/>
          <w:lang w:eastAsia="ar-SA"/>
        </w:rPr>
        <w:t>För elever i grundskola årskurs</w:t>
      </w:r>
      <w:r w:rsidRPr="0045524B">
        <w:rPr>
          <w:kern w:val="0"/>
          <w:lang w:eastAsia="ar-SA"/>
        </w:rPr>
        <w:t xml:space="preserve"> 1-9 görs beskrivning och analys </w:t>
      </w:r>
      <w:r>
        <w:rPr>
          <w:kern w:val="0"/>
          <w:lang w:eastAsia="ar-SA"/>
        </w:rPr>
        <w:t xml:space="preserve">av elevens utveckling </w:t>
      </w:r>
      <w:r w:rsidRPr="0045524B">
        <w:rPr>
          <w:kern w:val="0"/>
          <w:lang w:eastAsia="ar-SA"/>
        </w:rPr>
        <w:t>i förhålland</w:t>
      </w:r>
      <w:r>
        <w:rPr>
          <w:kern w:val="0"/>
          <w:lang w:eastAsia="ar-SA"/>
        </w:rPr>
        <w:t>e till kunskapskraven för årskurs 3, 6 eller</w:t>
      </w:r>
      <w:r w:rsidRPr="0045524B">
        <w:rPr>
          <w:kern w:val="0"/>
          <w:lang w:eastAsia="ar-SA"/>
        </w:rPr>
        <w:t xml:space="preserve"> 9</w:t>
      </w:r>
      <w:r>
        <w:rPr>
          <w:kern w:val="0"/>
          <w:lang w:eastAsia="ar-SA"/>
        </w:rPr>
        <w:t xml:space="preserve"> och om eleven har förutsättningar att nå dessa.</w:t>
      </w:r>
    </w:p>
    <w:p w:rsidR="00C30F6B" w:rsidRDefault="00C30F6B" w:rsidP="00F2101E">
      <w:pPr>
        <w:suppressAutoHyphens/>
        <w:spacing w:line="240" w:lineRule="auto"/>
        <w:rPr>
          <w:kern w:val="0"/>
          <w:lang w:eastAsia="ar-SA"/>
        </w:rPr>
      </w:pPr>
    </w:p>
    <w:p w:rsidR="00C30F6B" w:rsidRDefault="00C30F6B" w:rsidP="00C30F6B">
      <w:pPr>
        <w:suppressAutoHyphens/>
        <w:spacing w:before="120" w:line="240" w:lineRule="auto"/>
        <w:rPr>
          <w:b/>
          <w:kern w:val="0"/>
          <w:lang w:eastAsia="ar-SA"/>
        </w:rPr>
      </w:pPr>
      <w:r>
        <w:rPr>
          <w:b/>
          <w:kern w:val="0"/>
          <w:lang w:eastAsia="ar-SA"/>
        </w:rPr>
        <w:t>Svenska, S</w:t>
      </w:r>
      <w:r w:rsidRPr="0045524B">
        <w:rPr>
          <w:b/>
          <w:kern w:val="0"/>
          <w:lang w:eastAsia="ar-SA"/>
        </w:rPr>
        <w:t>venska som andraspråk</w:t>
      </w:r>
      <w:r>
        <w:rPr>
          <w:b/>
          <w:kern w:val="0"/>
          <w:lang w:eastAsia="ar-SA"/>
        </w:rPr>
        <w:t xml:space="preserve">, Modersmål </w:t>
      </w:r>
    </w:p>
    <w:p w:rsidR="00C30F6B" w:rsidRPr="0045524B" w:rsidRDefault="00C30F6B" w:rsidP="00C30F6B">
      <w:pPr>
        <w:suppressAutoHyphens/>
        <w:spacing w:before="120" w:line="240" w:lineRule="auto"/>
        <w:rPr>
          <w:kern w:val="0"/>
          <w:lang w:eastAsia="ar-SA"/>
        </w:rPr>
      </w:pPr>
      <w:r w:rsidRPr="00FA6AE4">
        <w:rPr>
          <w:kern w:val="0"/>
          <w:lang w:eastAsia="ar-SA"/>
        </w:rPr>
        <w:t>För barn i förskola/förskoleklass</w:t>
      </w:r>
      <w:r>
        <w:rPr>
          <w:b/>
          <w:kern w:val="0"/>
          <w:lang w:eastAsia="ar-SA"/>
        </w:rPr>
        <w:t xml:space="preserve"> </w:t>
      </w:r>
      <w:r w:rsidRPr="00FA6AE4">
        <w:rPr>
          <w:kern w:val="0"/>
          <w:lang w:eastAsia="ar-SA"/>
        </w:rPr>
        <w:t>görs en beskrivning</w:t>
      </w:r>
      <w:r>
        <w:rPr>
          <w:b/>
          <w:kern w:val="0"/>
          <w:lang w:eastAsia="ar-SA"/>
        </w:rPr>
        <w:t xml:space="preserve"> </w:t>
      </w:r>
      <w:r w:rsidRPr="0045524B">
        <w:rPr>
          <w:kern w:val="0"/>
          <w:lang w:eastAsia="ar-SA"/>
        </w:rPr>
        <w:t xml:space="preserve">och analys </w:t>
      </w:r>
      <w:r>
        <w:rPr>
          <w:kern w:val="0"/>
          <w:lang w:eastAsia="ar-SA"/>
        </w:rPr>
        <w:t>av barnets språkliga medvetenhet, förmåga att tala, lyssna och samtala samt reflektera och ge uttryck för sina uppfattningar i förhållande till sin ålder och om barnet förmodas klara kunskapskraven för årskurs 3.</w:t>
      </w:r>
    </w:p>
    <w:p w:rsidR="00C30F6B" w:rsidRDefault="00C30F6B" w:rsidP="00C30F6B">
      <w:pPr>
        <w:suppressAutoHyphens/>
        <w:spacing w:line="240" w:lineRule="auto"/>
        <w:rPr>
          <w:kern w:val="0"/>
          <w:lang w:eastAsia="ar-SA"/>
        </w:rPr>
      </w:pPr>
    </w:p>
    <w:p w:rsidR="00C30F6B" w:rsidRDefault="00C30F6B" w:rsidP="00C30F6B">
      <w:pPr>
        <w:suppressAutoHyphens/>
        <w:spacing w:line="240" w:lineRule="auto"/>
        <w:rPr>
          <w:kern w:val="0"/>
          <w:lang w:eastAsia="ar-SA"/>
        </w:rPr>
      </w:pPr>
      <w:r>
        <w:rPr>
          <w:kern w:val="0"/>
          <w:lang w:eastAsia="ar-SA"/>
        </w:rPr>
        <w:t>För elever i grundskola årskurs</w:t>
      </w:r>
      <w:r w:rsidRPr="0045524B">
        <w:rPr>
          <w:kern w:val="0"/>
          <w:lang w:eastAsia="ar-SA"/>
        </w:rPr>
        <w:t xml:space="preserve"> 1-9 görs beskrivning och analys </w:t>
      </w:r>
      <w:r>
        <w:rPr>
          <w:kern w:val="0"/>
          <w:lang w:eastAsia="ar-SA"/>
        </w:rPr>
        <w:t xml:space="preserve">av elevens utveckling </w:t>
      </w:r>
      <w:r w:rsidRPr="0045524B">
        <w:rPr>
          <w:kern w:val="0"/>
          <w:lang w:eastAsia="ar-SA"/>
        </w:rPr>
        <w:t>i förhållande till kunskaps</w:t>
      </w:r>
      <w:r>
        <w:rPr>
          <w:kern w:val="0"/>
          <w:lang w:eastAsia="ar-SA"/>
        </w:rPr>
        <w:t xml:space="preserve">kraven för årskurs 3, 6 eller </w:t>
      </w:r>
      <w:r w:rsidRPr="0045524B">
        <w:rPr>
          <w:kern w:val="0"/>
          <w:lang w:eastAsia="ar-SA"/>
        </w:rPr>
        <w:t>9</w:t>
      </w:r>
      <w:r>
        <w:rPr>
          <w:kern w:val="0"/>
          <w:lang w:eastAsia="ar-SA"/>
        </w:rPr>
        <w:t xml:space="preserve"> och om eleven har förutsättningar att nå dessa.</w:t>
      </w:r>
    </w:p>
    <w:p w:rsidR="00C30F6B" w:rsidRDefault="00C30F6B" w:rsidP="00C30F6B">
      <w:pPr>
        <w:suppressAutoHyphens/>
        <w:spacing w:line="240" w:lineRule="auto"/>
        <w:rPr>
          <w:kern w:val="0"/>
          <w:lang w:eastAsia="ar-SA"/>
        </w:rPr>
      </w:pPr>
    </w:p>
    <w:p w:rsidR="00C30F6B" w:rsidRDefault="00C30F6B" w:rsidP="00C30F6B">
      <w:pPr>
        <w:suppressAutoHyphens/>
        <w:spacing w:line="240" w:lineRule="auto"/>
        <w:rPr>
          <w:kern w:val="0"/>
          <w:lang w:eastAsia="ar-SA"/>
        </w:rPr>
      </w:pPr>
      <w:r>
        <w:rPr>
          <w:kern w:val="0"/>
          <w:lang w:eastAsia="ar-SA"/>
        </w:rPr>
        <w:t>För barn/elever med annat modersmål görs en bedömning av barnets/elevens språkliga nivå. Modersmålslärarens bedömning inhämtas.</w:t>
      </w:r>
    </w:p>
    <w:p w:rsidR="00C30F6B" w:rsidRPr="0045524B" w:rsidRDefault="00C30F6B" w:rsidP="00F2101E">
      <w:pPr>
        <w:suppressAutoHyphens/>
        <w:spacing w:line="240" w:lineRule="auto"/>
        <w:rPr>
          <w:kern w:val="0"/>
          <w:lang w:eastAsia="ar-SA"/>
        </w:rPr>
      </w:pPr>
    </w:p>
    <w:p w:rsidR="0021027A" w:rsidRDefault="0021027A" w:rsidP="0021027A">
      <w:pPr>
        <w:tabs>
          <w:tab w:val="left" w:pos="426"/>
        </w:tabs>
        <w:suppressAutoHyphens/>
        <w:spacing w:line="240" w:lineRule="auto"/>
        <w:rPr>
          <w:kern w:val="0"/>
          <w:lang w:eastAsia="ar-SA"/>
        </w:rPr>
      </w:pPr>
    </w:p>
    <w:p w:rsidR="00D127E9" w:rsidRPr="0021027A" w:rsidRDefault="0021027A" w:rsidP="0021027A">
      <w:pPr>
        <w:tabs>
          <w:tab w:val="left" w:pos="426"/>
        </w:tabs>
        <w:suppressAutoHyphens/>
        <w:spacing w:line="240" w:lineRule="auto"/>
        <w:rPr>
          <w:rFonts w:ascii="Arial" w:hAnsi="Arial" w:cs="Arial"/>
          <w:b/>
          <w:kern w:val="0"/>
          <w:lang w:eastAsia="ar-SA"/>
        </w:rPr>
      </w:pPr>
      <w:r w:rsidRPr="0021027A">
        <w:rPr>
          <w:rFonts w:ascii="Arial" w:hAnsi="Arial" w:cs="Arial"/>
          <w:b/>
          <w:kern w:val="0"/>
          <w:lang w:eastAsia="ar-SA"/>
        </w:rPr>
        <w:lastRenderedPageBreak/>
        <w:t>3.</w:t>
      </w:r>
      <w:r>
        <w:rPr>
          <w:kern w:val="0"/>
          <w:lang w:eastAsia="ar-SA"/>
        </w:rPr>
        <w:t xml:space="preserve"> </w:t>
      </w:r>
      <w:r w:rsidR="00A4186E" w:rsidRPr="0021027A">
        <w:rPr>
          <w:rFonts w:ascii="Arial" w:hAnsi="Arial" w:cs="Arial"/>
          <w:b/>
          <w:kern w:val="0"/>
          <w:lang w:eastAsia="ar-SA"/>
        </w:rPr>
        <w:t>Sammanfattande bedömning</w:t>
      </w:r>
      <w:r w:rsidR="00D127E9" w:rsidRPr="0021027A">
        <w:rPr>
          <w:rFonts w:ascii="Arial" w:hAnsi="Arial" w:cs="Arial"/>
          <w:b/>
          <w:kern w:val="0"/>
          <w:lang w:eastAsia="ar-SA"/>
        </w:rPr>
        <w:t xml:space="preserve"> med avseende på barnets/elevens förutsättningar att nå grundskolans kunskapskrav </w:t>
      </w:r>
    </w:p>
    <w:p w:rsidR="008576F1" w:rsidRPr="00B337C4" w:rsidRDefault="008576F1" w:rsidP="00D127E9">
      <w:pPr>
        <w:tabs>
          <w:tab w:val="left" w:pos="426"/>
        </w:tabs>
        <w:suppressAutoHyphens/>
        <w:spacing w:line="240" w:lineRule="auto"/>
        <w:ind w:left="426" w:hanging="426"/>
        <w:rPr>
          <w:rFonts w:ascii="Arial" w:hAnsi="Arial" w:cs="Arial"/>
          <w:b/>
          <w:kern w:val="0"/>
          <w:lang w:eastAsia="ar-SA"/>
        </w:rPr>
      </w:pPr>
    </w:p>
    <w:p w:rsidR="00D127E9" w:rsidRDefault="00D127E9" w:rsidP="00D127E9">
      <w:pPr>
        <w:suppressAutoHyphens/>
        <w:spacing w:line="240" w:lineRule="auto"/>
        <w:rPr>
          <w:kern w:val="0"/>
          <w:sz w:val="22"/>
          <w:lang w:eastAsia="ar-SA"/>
        </w:rPr>
      </w:pPr>
      <w:r>
        <w:rPr>
          <w:kern w:val="0"/>
          <w:lang w:eastAsia="ar-SA"/>
        </w:rPr>
        <w:t xml:space="preserve">Här ska den som ansvarar för den pedagogiska bedömningen, utifrån sin samlade kunskap om elevens pedagogiska situation, göra en sammanfattande bedömning av elevens förutsättningar att nå grundskolans kunskapskrav. Till exempel bör det kommenteras om eleven bedöms kunna uppnå kunskapskraven i vissa ämnen men inte i andra. </w:t>
      </w:r>
    </w:p>
    <w:p w:rsidR="001941EA" w:rsidRPr="0082734F" w:rsidRDefault="001941EA" w:rsidP="0082734F">
      <w:pPr>
        <w:tabs>
          <w:tab w:val="left" w:pos="426"/>
        </w:tabs>
        <w:spacing w:line="240" w:lineRule="auto"/>
        <w:rPr>
          <w:kern w:val="0"/>
        </w:rPr>
      </w:pPr>
    </w:p>
    <w:sectPr w:rsidR="001941EA" w:rsidRPr="0082734F" w:rsidSect="00CC1A7C">
      <w:headerReference w:type="even" r:id="rId11"/>
      <w:headerReference w:type="default" r:id="rId12"/>
      <w:footerReference w:type="even" r:id="rId13"/>
      <w:footerReference w:type="default" r:id="rId14"/>
      <w:headerReference w:type="first" r:id="rId15"/>
      <w:footerReference w:type="first" r:id="rId16"/>
      <w:pgSz w:w="11907" w:h="16840" w:code="9"/>
      <w:pgMar w:top="284" w:right="567" w:bottom="1134" w:left="1134" w:header="227" w:footer="27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547" w:rsidRDefault="00937547">
      <w:pPr>
        <w:spacing w:line="240" w:lineRule="auto"/>
      </w:pPr>
      <w:r>
        <w:separator/>
      </w:r>
    </w:p>
    <w:p w:rsidR="00937547" w:rsidRDefault="00937547"/>
  </w:endnote>
  <w:endnote w:type="continuationSeparator" w:id="0">
    <w:p w:rsidR="00937547" w:rsidRDefault="00937547">
      <w:pPr>
        <w:spacing w:line="240" w:lineRule="auto"/>
      </w:pPr>
      <w:r>
        <w:continuationSeparator/>
      </w:r>
    </w:p>
    <w:p w:rsidR="00937547" w:rsidRDefault="00937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tockholm Logo">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90" w:rsidRDefault="00153F90"/>
  <w:p w:rsidR="00153F90" w:rsidRDefault="00153F90"/>
  <w:p w:rsidR="00EA77DF" w:rsidRDefault="00EA77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90" w:rsidRPr="00215031" w:rsidRDefault="00153F90" w:rsidP="00430C92">
    <w:pPr>
      <w:pStyle w:val="Sidfot"/>
      <w:pBdr>
        <w:bottom w:val="single" w:sz="4" w:space="1" w:color="auto"/>
      </w:pBdr>
      <w:rPr>
        <w:rFonts w:ascii="Arial" w:hAnsi="Arial" w:cs="Arial"/>
      </w:rPr>
    </w:pPr>
  </w:p>
  <w:p w:rsidR="00153F90" w:rsidRPr="00215031" w:rsidRDefault="00153F90" w:rsidP="00430C92">
    <w:pPr>
      <w:pStyle w:val="Sidfot"/>
      <w:rPr>
        <w:rFonts w:ascii="Arial" w:hAnsi="Arial" w:cs="Arial"/>
      </w:rPr>
    </w:pPr>
    <w:r w:rsidRPr="00215031">
      <w:rPr>
        <w:rFonts w:ascii="Arial" w:hAnsi="Arial" w:cs="Arial"/>
      </w:rPr>
      <w:t xml:space="preserve">Postadress: </w:t>
    </w:r>
    <w:r>
      <w:rPr>
        <w:rFonts w:ascii="Arial" w:hAnsi="Arial" w:cs="Arial"/>
      </w:rPr>
      <w:t xml:space="preserve">Södertälje kommun, </w:t>
    </w:r>
    <w:r w:rsidRPr="00215031">
      <w:rPr>
        <w:rFonts w:ascii="Arial" w:hAnsi="Arial" w:cs="Arial"/>
      </w:rPr>
      <w:t>Utbildnings</w:t>
    </w:r>
    <w:r>
      <w:rPr>
        <w:rFonts w:ascii="Arial" w:hAnsi="Arial" w:cs="Arial"/>
      </w:rPr>
      <w:t>kontoret</w:t>
    </w:r>
    <w:r w:rsidRPr="00215031">
      <w:rPr>
        <w:rFonts w:ascii="Arial" w:hAnsi="Arial" w:cs="Arial"/>
      </w:rPr>
      <w:t>, R</w:t>
    </w:r>
    <w:r>
      <w:rPr>
        <w:rFonts w:ascii="Arial" w:hAnsi="Arial" w:cs="Arial"/>
      </w:rPr>
      <w:t>esurscentrum</w:t>
    </w:r>
    <w:r w:rsidRPr="00215031">
      <w:rPr>
        <w:rFonts w:ascii="Arial" w:hAnsi="Arial" w:cs="Arial"/>
      </w:rPr>
      <w:t xml:space="preserve">, </w:t>
    </w:r>
    <w:r>
      <w:rPr>
        <w:rFonts w:ascii="Arial" w:hAnsi="Arial" w:cs="Arial"/>
      </w:rPr>
      <w:t>Bangatan 4, 151 89 Södertälje</w:t>
    </w:r>
    <w:r w:rsidRPr="00215031">
      <w:rPr>
        <w:rFonts w:ascii="Arial" w:hAnsi="Arial" w:cs="Arial"/>
      </w:rPr>
      <w:t>.</w:t>
    </w:r>
    <w:r w:rsidR="001F5C57">
      <w:rPr>
        <w:rFonts w:ascii="Arial" w:hAnsi="Arial" w:cs="Arial"/>
      </w:rPr>
      <w:t xml:space="preserve"> </w:t>
    </w:r>
    <w:r w:rsidR="00141B33">
      <w:rPr>
        <w:rFonts w:ascii="Arial" w:hAnsi="Arial" w:cs="Arial"/>
      </w:rPr>
      <w:t>Version 2015-03-23</w:t>
    </w:r>
  </w:p>
  <w:p w:rsidR="00153F90" w:rsidRDefault="00153F90" w:rsidP="00C11426">
    <w:pPr>
      <w:spacing w:line="240" w:lineRule="exact"/>
    </w:pPr>
  </w:p>
  <w:p w:rsidR="00EA77DF" w:rsidRDefault="00EA77D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90" w:rsidRPr="00215031" w:rsidRDefault="00153F90" w:rsidP="00430C92">
    <w:pPr>
      <w:pStyle w:val="Sidfot"/>
      <w:pBdr>
        <w:bottom w:val="single" w:sz="4" w:space="1" w:color="auto"/>
      </w:pBdr>
      <w:rPr>
        <w:rFonts w:ascii="Arial" w:hAnsi="Arial" w:cs="Arial"/>
      </w:rPr>
    </w:pPr>
    <w:r>
      <w:t xml:space="preserve"> </w:t>
    </w:r>
  </w:p>
  <w:p w:rsidR="00153F90" w:rsidRPr="00215031" w:rsidRDefault="00153F90" w:rsidP="00430C92">
    <w:pPr>
      <w:pStyle w:val="Sidfot"/>
      <w:rPr>
        <w:rFonts w:ascii="Arial" w:hAnsi="Arial" w:cs="Arial"/>
      </w:rPr>
    </w:pPr>
    <w:r w:rsidRPr="00215031">
      <w:rPr>
        <w:rFonts w:ascii="Arial" w:hAnsi="Arial" w:cs="Arial"/>
      </w:rPr>
      <w:t xml:space="preserve">Postadress: </w:t>
    </w:r>
    <w:r>
      <w:rPr>
        <w:rFonts w:ascii="Arial" w:hAnsi="Arial" w:cs="Arial"/>
      </w:rPr>
      <w:t xml:space="preserve">Södertälje kommun, </w:t>
    </w:r>
    <w:r w:rsidRPr="00215031">
      <w:rPr>
        <w:rFonts w:ascii="Arial" w:hAnsi="Arial" w:cs="Arial"/>
      </w:rPr>
      <w:t>Utbildnings</w:t>
    </w:r>
    <w:r>
      <w:rPr>
        <w:rFonts w:ascii="Arial" w:hAnsi="Arial" w:cs="Arial"/>
      </w:rPr>
      <w:t>kontoret</w:t>
    </w:r>
    <w:r w:rsidRPr="00215031">
      <w:rPr>
        <w:rFonts w:ascii="Arial" w:hAnsi="Arial" w:cs="Arial"/>
      </w:rPr>
      <w:t>, R</w:t>
    </w:r>
    <w:r>
      <w:rPr>
        <w:rFonts w:ascii="Arial" w:hAnsi="Arial" w:cs="Arial"/>
      </w:rPr>
      <w:t>esurscentrum</w:t>
    </w:r>
    <w:r w:rsidRPr="00215031">
      <w:rPr>
        <w:rFonts w:ascii="Arial" w:hAnsi="Arial" w:cs="Arial"/>
      </w:rPr>
      <w:t xml:space="preserve">, </w:t>
    </w:r>
    <w:r>
      <w:rPr>
        <w:rFonts w:ascii="Arial" w:hAnsi="Arial" w:cs="Arial"/>
      </w:rPr>
      <w:t>Bangatan 4, 151 89 Södertälje</w:t>
    </w:r>
    <w:r w:rsidRPr="00215031">
      <w:rPr>
        <w:rFonts w:ascii="Arial" w:hAnsi="Arial" w:cs="Arial"/>
      </w:rPr>
      <w:t>.</w:t>
    </w:r>
  </w:p>
  <w:p w:rsidR="00153F90" w:rsidRDefault="00153F90">
    <w:pPr>
      <w:pStyle w:val="Sidfot"/>
    </w:pPr>
  </w:p>
  <w:p w:rsidR="00153F90" w:rsidRPr="00366BD4" w:rsidRDefault="00153F90" w:rsidP="00366BD4">
    <w:pPr>
      <w:pStyle w:val="Hol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547" w:rsidRDefault="00937547">
      <w:pPr>
        <w:spacing w:line="240" w:lineRule="auto"/>
      </w:pPr>
      <w:r>
        <w:separator/>
      </w:r>
    </w:p>
    <w:p w:rsidR="00937547" w:rsidRDefault="00937547"/>
  </w:footnote>
  <w:footnote w:type="continuationSeparator" w:id="0">
    <w:p w:rsidR="00937547" w:rsidRDefault="00937547">
      <w:pPr>
        <w:spacing w:line="240" w:lineRule="auto"/>
      </w:pPr>
      <w:r>
        <w:continuationSeparator/>
      </w:r>
    </w:p>
    <w:p w:rsidR="00937547" w:rsidRDefault="009375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90" w:rsidRDefault="00153F90">
    <w:pPr>
      <w:pStyle w:val="Sidhuvud"/>
    </w:pPr>
  </w:p>
  <w:p w:rsidR="00153F90" w:rsidRDefault="00153F90"/>
  <w:p w:rsidR="00EA77DF" w:rsidRDefault="00EA77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522529"/>
      <w:docPartObj>
        <w:docPartGallery w:val="Page Numbers (Top of Page)"/>
        <w:docPartUnique/>
      </w:docPartObj>
    </w:sdtPr>
    <w:sdtEndPr/>
    <w:sdtContent>
      <w:p w:rsidR="001F5C57" w:rsidRDefault="001F5C57">
        <w:pPr>
          <w:pStyle w:val="Sidhuvud"/>
          <w:jc w:val="right"/>
        </w:pPr>
        <w:r>
          <w:fldChar w:fldCharType="begin"/>
        </w:r>
        <w:r>
          <w:instrText>PAGE   \* MERGEFORMAT</w:instrText>
        </w:r>
        <w:r>
          <w:fldChar w:fldCharType="separate"/>
        </w:r>
        <w:r w:rsidR="00D50244">
          <w:rPr>
            <w:noProof/>
          </w:rPr>
          <w:t>7</w:t>
        </w:r>
        <w:r>
          <w:fldChar w:fldCharType="end"/>
        </w:r>
      </w:p>
      <w:tbl>
        <w:tblPr>
          <w:tblW w:w="9964" w:type="dxa"/>
          <w:tblLayout w:type="fixed"/>
          <w:tblCellMar>
            <w:left w:w="0" w:type="dxa"/>
            <w:right w:w="0" w:type="dxa"/>
          </w:tblCellMar>
          <w:tblLook w:val="0000" w:firstRow="0" w:lastRow="0" w:firstColumn="0" w:lastColumn="0" w:noHBand="0" w:noVBand="0"/>
        </w:tblPr>
        <w:tblGrid>
          <w:gridCol w:w="5055"/>
          <w:gridCol w:w="4909"/>
        </w:tblGrid>
        <w:tr w:rsidR="00141B33" w:rsidRPr="00CD6782" w:rsidTr="00C173C1">
          <w:trPr>
            <w:cantSplit/>
            <w:trHeight w:val="3"/>
          </w:trPr>
          <w:tc>
            <w:tcPr>
              <w:tcW w:w="5055" w:type="dxa"/>
              <w:vAlign w:val="center"/>
            </w:tcPr>
            <w:p w:rsidR="00141B33" w:rsidRDefault="00141B33" w:rsidP="00A60407">
              <w:pPr>
                <w:pStyle w:val="Logo"/>
                <w:rPr>
                  <w:noProof/>
                  <w:sz w:val="18"/>
                </w:rPr>
              </w:pPr>
            </w:p>
            <w:p w:rsidR="00141B33" w:rsidRDefault="00141B33" w:rsidP="00A60407">
              <w:pPr>
                <w:pStyle w:val="Logo"/>
                <w:rPr>
                  <w:noProof/>
                  <w:sz w:val="18"/>
                </w:rPr>
              </w:pPr>
              <w:r w:rsidRPr="00AF01CF">
                <w:rPr>
                  <w:rFonts w:ascii="Arial" w:hAnsi="Arial" w:cs="Arial"/>
                  <w:noProof/>
                  <w:sz w:val="20"/>
                </w:rPr>
                <mc:AlternateContent>
                  <mc:Choice Requires="wps">
                    <w:drawing>
                      <wp:anchor distT="0" distB="0" distL="114300" distR="114300" simplePos="0" relativeHeight="251661312" behindDoc="0" locked="0" layoutInCell="1" allowOverlap="1" wp14:anchorId="5678FE7C" wp14:editId="7AC7B376">
                        <wp:simplePos x="0" y="0"/>
                        <wp:positionH relativeFrom="column">
                          <wp:posOffset>1908810</wp:posOffset>
                        </wp:positionH>
                        <wp:positionV relativeFrom="paragraph">
                          <wp:posOffset>120650</wp:posOffset>
                        </wp:positionV>
                        <wp:extent cx="1814830" cy="503555"/>
                        <wp:effectExtent l="0" t="0" r="0"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503555"/>
                                </a:xfrm>
                                <a:prstGeom prst="rect">
                                  <a:avLst/>
                                </a:prstGeom>
                                <a:solidFill>
                                  <a:srgbClr val="FFFFFF"/>
                                </a:solidFill>
                                <a:ln w="9525">
                                  <a:noFill/>
                                  <a:miter lim="800000"/>
                                  <a:headEnd/>
                                  <a:tailEnd/>
                                </a:ln>
                              </wps:spPr>
                              <wps:txbx>
                                <w:txbxContent>
                                  <w:p w:rsidR="00141B33" w:rsidRPr="002A2FD4" w:rsidRDefault="00141B33" w:rsidP="00141B33">
                                    <w:pPr>
                                      <w:rPr>
                                        <w:rFonts w:ascii="Verdana" w:hAnsi="Verdana"/>
                                        <w:b/>
                                        <w:sz w:val="22"/>
                                      </w:rPr>
                                    </w:pPr>
                                    <w:r w:rsidRPr="002A2FD4">
                                      <w:rPr>
                                        <w:rFonts w:ascii="Verdana" w:hAnsi="Verdana"/>
                                        <w:b/>
                                        <w:sz w:val="22"/>
                                      </w:rPr>
                                      <w:t>Utbildningskontoret</w:t>
                                    </w:r>
                                  </w:p>
                                  <w:p w:rsidR="00141B33" w:rsidRPr="00EB19F8" w:rsidRDefault="00141B33" w:rsidP="00141B33">
                                    <w:pPr>
                                      <w:rPr>
                                        <w:rFonts w:ascii="Verdana" w:hAnsi="Verdana"/>
                                        <w:sz w:val="22"/>
                                      </w:rPr>
                                    </w:pPr>
                                    <w:r w:rsidRPr="002A2FD4">
                                      <w:rPr>
                                        <w:rFonts w:ascii="Verdana" w:hAnsi="Verdana"/>
                                        <w:sz w:val="22"/>
                                      </w:rPr>
                                      <w:t>Resurscentrum</w:t>
                                    </w:r>
                                  </w:p>
                                  <w:p w:rsidR="00141B33" w:rsidRPr="00757E62" w:rsidRDefault="00141B33" w:rsidP="00141B33">
                                    <w:pPr>
                                      <w:rPr>
                                        <w:rFonts w:ascii="Verdana" w:hAnsi="Verdana"/>
                                        <w:b/>
                                        <w:sz w:val="20"/>
                                      </w:rPr>
                                    </w:pPr>
                                  </w:p>
                                  <w:p w:rsidR="00141B33" w:rsidRPr="00757E62" w:rsidRDefault="00141B33" w:rsidP="00141B33">
                                    <w:pPr>
                                      <w:rPr>
                                        <w:rFonts w:ascii="Verdana" w:hAnsi="Verdan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150.3pt;margin-top:9.5pt;width:142.9pt;height:3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" stroked="f">
                        <v:textbox>
                          <w:txbxContent>
                            <w:p w:rsidR="00141B33" w:rsidRPr="002A2FD4" w:rsidRDefault="00141B33" w:rsidP="00141B33">
                              <w:pPr>
                                <w:rPr>
                                  <w:rFonts w:ascii="Verdana" w:hAnsi="Verdana"/>
                                  <w:b/>
                                  <w:sz w:val="22"/>
                                </w:rPr>
                              </w:pPr>
                              <w:r w:rsidRPr="002A2FD4">
                                <w:rPr>
                                  <w:rFonts w:ascii="Verdana" w:hAnsi="Verdana"/>
                                  <w:b/>
                                  <w:sz w:val="22"/>
                                </w:rPr>
                                <w:t>Utbildningskontoret</w:t>
                              </w:r>
                            </w:p>
                            <w:p w:rsidR="00141B33" w:rsidRPr="00EB19F8" w:rsidRDefault="00141B33" w:rsidP="00141B33">
                              <w:pPr>
                                <w:rPr>
                                  <w:rFonts w:ascii="Verdana" w:hAnsi="Verdana"/>
                                  <w:sz w:val="22"/>
                                </w:rPr>
                              </w:pPr>
                              <w:r w:rsidRPr="002A2FD4">
                                <w:rPr>
                                  <w:rFonts w:ascii="Verdana" w:hAnsi="Verdana"/>
                                  <w:sz w:val="22"/>
                                </w:rPr>
                                <w:t>Resurscentrum</w:t>
                              </w:r>
                            </w:p>
                            <w:p w:rsidR="00141B33" w:rsidRPr="00757E62" w:rsidRDefault="00141B33" w:rsidP="00141B33">
                              <w:pPr>
                                <w:rPr>
                                  <w:rFonts w:ascii="Verdana" w:hAnsi="Verdana"/>
                                  <w:b/>
                                  <w:sz w:val="20"/>
                                </w:rPr>
                              </w:pPr>
                            </w:p>
                            <w:p w:rsidR="00141B33" w:rsidRPr="00757E62" w:rsidRDefault="00141B33" w:rsidP="00141B33">
                              <w:pPr>
                                <w:rPr>
                                  <w:rFonts w:ascii="Verdana" w:hAnsi="Verdana"/>
                                  <w:sz w:val="20"/>
                                </w:rPr>
                              </w:pPr>
                            </w:p>
                          </w:txbxContent>
                        </v:textbox>
                      </v:shape>
                    </w:pict>
                  </mc:Fallback>
                </mc:AlternateContent>
              </w:r>
            </w:p>
            <w:p w:rsidR="00141B33" w:rsidRPr="00CD6782" w:rsidRDefault="00141B33" w:rsidP="00A60407">
              <w:pPr>
                <w:pStyle w:val="Logo"/>
                <w:rPr>
                  <w:rFonts w:ascii="Arial" w:hAnsi="Arial" w:cs="Arial"/>
                  <w:noProof/>
                  <w:sz w:val="20"/>
                </w:rPr>
              </w:pPr>
              <w:r>
                <w:rPr>
                  <w:rFonts w:ascii="Arial" w:hAnsi="Arial" w:cs="Arial"/>
                  <w:noProof/>
                  <w:sz w:val="20"/>
                </w:rPr>
                <w:drawing>
                  <wp:inline distT="0" distB="0" distL="0" distR="0" wp14:anchorId="5A3C9C98" wp14:editId="62504E41">
                    <wp:extent cx="1481667" cy="497833"/>
                    <wp:effectExtent l="0" t="0" r="444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rtaljelogga_negativ.png"/>
                            <pic:cNvPicPr/>
                          </pic:nvPicPr>
                          <pic:blipFill>
                            <a:blip r:embed="rId1">
                              <a:extLst>
                                <a:ext uri="{28A0092B-C50C-407E-A947-70E740481C1C}">
                                  <a14:useLocalDpi xmlns:a14="http://schemas.microsoft.com/office/drawing/2010/main" val="0"/>
                                </a:ext>
                              </a:extLst>
                            </a:blip>
                            <a:stretch>
                              <a:fillRect/>
                            </a:stretch>
                          </pic:blipFill>
                          <pic:spPr>
                            <a:xfrm>
                              <a:off x="0" y="0"/>
                              <a:ext cx="1482571" cy="498137"/>
                            </a:xfrm>
                            <a:prstGeom prst="rect">
                              <a:avLst/>
                            </a:prstGeom>
                          </pic:spPr>
                        </pic:pic>
                      </a:graphicData>
                    </a:graphic>
                  </wp:inline>
                </w:drawing>
              </w:r>
            </w:p>
          </w:tc>
          <w:tc>
            <w:tcPr>
              <w:tcW w:w="4909" w:type="dxa"/>
            </w:tcPr>
            <w:p w:rsidR="00141B33" w:rsidRPr="00CD6782" w:rsidRDefault="00141B33" w:rsidP="00A60407">
              <w:pPr>
                <w:jc w:val="both"/>
                <w:rPr>
                  <w:rFonts w:ascii="Arial" w:hAnsi="Arial" w:cs="Arial"/>
                  <w:sz w:val="20"/>
                </w:rPr>
              </w:pPr>
            </w:p>
          </w:tc>
        </w:tr>
      </w:tbl>
      <w:p w:rsidR="001F5C57" w:rsidRDefault="00D50244">
        <w:pPr>
          <w:pStyle w:val="Sidhuvud"/>
          <w:jc w:val="right"/>
        </w:pPr>
      </w:p>
    </w:sdtContent>
  </w:sdt>
  <w:p w:rsidR="00EA77DF" w:rsidRDefault="00EA77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229855"/>
      <w:docPartObj>
        <w:docPartGallery w:val="Page Numbers (Top of Page)"/>
        <w:docPartUnique/>
      </w:docPartObj>
    </w:sdtPr>
    <w:sdtEndPr/>
    <w:sdtContent>
      <w:p w:rsidR="00744BA7" w:rsidRDefault="00744BA7">
        <w:pPr>
          <w:pStyle w:val="Sidhuvud"/>
          <w:jc w:val="right"/>
        </w:pPr>
        <w:r>
          <w:fldChar w:fldCharType="begin"/>
        </w:r>
        <w:r>
          <w:instrText>PAGE   \* MERGEFORMAT</w:instrText>
        </w:r>
        <w:r>
          <w:fldChar w:fldCharType="separate"/>
        </w:r>
        <w:r w:rsidR="00D75768">
          <w:rPr>
            <w:noProof/>
          </w:rPr>
          <w:t>1</w:t>
        </w:r>
        <w:r>
          <w:fldChar w:fldCharType="end"/>
        </w:r>
      </w:p>
      <w:tbl>
        <w:tblPr>
          <w:tblW w:w="25695" w:type="dxa"/>
          <w:tblLayout w:type="fixed"/>
          <w:tblCellMar>
            <w:left w:w="0" w:type="dxa"/>
            <w:right w:w="0" w:type="dxa"/>
          </w:tblCellMar>
          <w:tblLook w:val="0000" w:firstRow="0" w:lastRow="0" w:firstColumn="0" w:lastColumn="0" w:noHBand="0" w:noVBand="0"/>
        </w:tblPr>
        <w:tblGrid>
          <w:gridCol w:w="5199"/>
          <w:gridCol w:w="5199"/>
          <w:gridCol w:w="5199"/>
          <w:gridCol w:w="5049"/>
          <w:gridCol w:w="5049"/>
        </w:tblGrid>
        <w:tr w:rsidR="00141B33" w:rsidRPr="00CD6782" w:rsidTr="00CD5390">
          <w:trPr>
            <w:gridAfter w:val="1"/>
            <w:wAfter w:w="5049" w:type="dxa"/>
            <w:cantSplit/>
            <w:trHeight w:val="3"/>
          </w:trPr>
          <w:tc>
            <w:tcPr>
              <w:tcW w:w="5199" w:type="dxa"/>
              <w:vAlign w:val="center"/>
            </w:tcPr>
            <w:p w:rsidR="00141B33" w:rsidRDefault="00141B33" w:rsidP="00A60407">
              <w:pPr>
                <w:pStyle w:val="Logo"/>
                <w:rPr>
                  <w:noProof/>
                  <w:sz w:val="18"/>
                </w:rPr>
              </w:pPr>
            </w:p>
            <w:p w:rsidR="00141B33" w:rsidRDefault="00141B33" w:rsidP="00A60407">
              <w:pPr>
                <w:pStyle w:val="Logo"/>
                <w:rPr>
                  <w:noProof/>
                  <w:sz w:val="18"/>
                </w:rPr>
              </w:pPr>
              <w:r w:rsidRPr="00AF01CF">
                <w:rPr>
                  <w:rFonts w:ascii="Arial" w:hAnsi="Arial" w:cs="Arial"/>
                  <w:noProof/>
                  <w:sz w:val="20"/>
                </w:rPr>
                <mc:AlternateContent>
                  <mc:Choice Requires="wps">
                    <w:drawing>
                      <wp:anchor distT="0" distB="0" distL="114300" distR="114300" simplePos="0" relativeHeight="251663360" behindDoc="0" locked="0" layoutInCell="1" allowOverlap="1" wp14:anchorId="2DC9DB10" wp14:editId="33E5C643">
                        <wp:simplePos x="0" y="0"/>
                        <wp:positionH relativeFrom="column">
                          <wp:posOffset>1908810</wp:posOffset>
                        </wp:positionH>
                        <wp:positionV relativeFrom="paragraph">
                          <wp:posOffset>120650</wp:posOffset>
                        </wp:positionV>
                        <wp:extent cx="1814830" cy="503555"/>
                        <wp:effectExtent l="0" t="0" r="0" b="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503555"/>
                                </a:xfrm>
                                <a:prstGeom prst="rect">
                                  <a:avLst/>
                                </a:prstGeom>
                                <a:solidFill>
                                  <a:srgbClr val="FFFFFF"/>
                                </a:solidFill>
                                <a:ln w="9525">
                                  <a:noFill/>
                                  <a:miter lim="800000"/>
                                  <a:headEnd/>
                                  <a:tailEnd/>
                                </a:ln>
                              </wps:spPr>
                              <wps:txbx>
                                <w:txbxContent>
                                  <w:p w:rsidR="00141B33" w:rsidRPr="002A2FD4" w:rsidRDefault="00141B33" w:rsidP="00141B33">
                                    <w:pPr>
                                      <w:rPr>
                                        <w:rFonts w:ascii="Verdana" w:hAnsi="Verdana"/>
                                        <w:b/>
                                        <w:sz w:val="22"/>
                                      </w:rPr>
                                    </w:pPr>
                                    <w:r w:rsidRPr="002A2FD4">
                                      <w:rPr>
                                        <w:rFonts w:ascii="Verdana" w:hAnsi="Verdana"/>
                                        <w:b/>
                                        <w:sz w:val="22"/>
                                      </w:rPr>
                                      <w:t>Utbildningskontoret</w:t>
                                    </w:r>
                                  </w:p>
                                  <w:p w:rsidR="00141B33" w:rsidRPr="00EB19F8" w:rsidRDefault="00141B33" w:rsidP="00141B33">
                                    <w:pPr>
                                      <w:rPr>
                                        <w:rFonts w:ascii="Verdana" w:hAnsi="Verdana"/>
                                        <w:sz w:val="22"/>
                                      </w:rPr>
                                    </w:pPr>
                                    <w:r w:rsidRPr="002A2FD4">
                                      <w:rPr>
                                        <w:rFonts w:ascii="Verdana" w:hAnsi="Verdana"/>
                                        <w:sz w:val="22"/>
                                      </w:rPr>
                                      <w:t>Resurscentrum</w:t>
                                    </w:r>
                                  </w:p>
                                  <w:p w:rsidR="00141B33" w:rsidRPr="00757E62" w:rsidRDefault="00141B33" w:rsidP="00141B33">
                                    <w:pPr>
                                      <w:rPr>
                                        <w:rFonts w:ascii="Verdana" w:hAnsi="Verdana"/>
                                        <w:b/>
                                        <w:sz w:val="20"/>
                                      </w:rPr>
                                    </w:pPr>
                                  </w:p>
                                  <w:p w:rsidR="00141B33" w:rsidRPr="00757E62" w:rsidRDefault="00141B33" w:rsidP="00141B33">
                                    <w:pPr>
                                      <w:rPr>
                                        <w:rFonts w:ascii="Verdana" w:hAnsi="Verdan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7" o:spid="_x0000_s1027" type="#_x0000_t202" style="position:absolute;left:0;text-align:left;margin-left:150.3pt;margin-top:9.5pt;width:142.9pt;height:3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" stroked="f">
                        <v:textbox>
                          <w:txbxContent>
                            <w:p w:rsidR="00141B33" w:rsidRPr="002A2FD4" w:rsidRDefault="00141B33" w:rsidP="00141B33">
                              <w:pPr>
                                <w:rPr>
                                  <w:rFonts w:ascii="Verdana" w:hAnsi="Verdana"/>
                                  <w:b/>
                                  <w:sz w:val="22"/>
                                </w:rPr>
                              </w:pPr>
                              <w:r w:rsidRPr="002A2FD4">
                                <w:rPr>
                                  <w:rFonts w:ascii="Verdana" w:hAnsi="Verdana"/>
                                  <w:b/>
                                  <w:sz w:val="22"/>
                                </w:rPr>
                                <w:t>Utbildningskontoret</w:t>
                              </w:r>
                            </w:p>
                            <w:p w:rsidR="00141B33" w:rsidRPr="00EB19F8" w:rsidRDefault="00141B33" w:rsidP="00141B33">
                              <w:pPr>
                                <w:rPr>
                                  <w:rFonts w:ascii="Verdana" w:hAnsi="Verdana"/>
                                  <w:sz w:val="22"/>
                                </w:rPr>
                              </w:pPr>
                              <w:r w:rsidRPr="002A2FD4">
                                <w:rPr>
                                  <w:rFonts w:ascii="Verdana" w:hAnsi="Verdana"/>
                                  <w:sz w:val="22"/>
                                </w:rPr>
                                <w:t>Resurscentrum</w:t>
                              </w:r>
                            </w:p>
                            <w:p w:rsidR="00141B33" w:rsidRPr="00757E62" w:rsidRDefault="00141B33" w:rsidP="00141B33">
                              <w:pPr>
                                <w:rPr>
                                  <w:rFonts w:ascii="Verdana" w:hAnsi="Verdana"/>
                                  <w:b/>
                                  <w:sz w:val="20"/>
                                </w:rPr>
                              </w:pPr>
                            </w:p>
                            <w:p w:rsidR="00141B33" w:rsidRPr="00757E62" w:rsidRDefault="00141B33" w:rsidP="00141B33">
                              <w:pPr>
                                <w:rPr>
                                  <w:rFonts w:ascii="Verdana" w:hAnsi="Verdana"/>
                                  <w:sz w:val="20"/>
                                </w:rPr>
                              </w:pPr>
                            </w:p>
                          </w:txbxContent>
                        </v:textbox>
                      </v:shape>
                    </w:pict>
                  </mc:Fallback>
                </mc:AlternateContent>
              </w:r>
            </w:p>
            <w:p w:rsidR="00141B33" w:rsidRPr="00CD6782" w:rsidRDefault="00141B33" w:rsidP="00A60407">
              <w:pPr>
                <w:pStyle w:val="Logo"/>
                <w:rPr>
                  <w:rFonts w:ascii="Arial" w:hAnsi="Arial" w:cs="Arial"/>
                  <w:noProof/>
                  <w:sz w:val="20"/>
                </w:rPr>
              </w:pPr>
              <w:r>
                <w:rPr>
                  <w:rFonts w:ascii="Arial" w:hAnsi="Arial" w:cs="Arial"/>
                  <w:noProof/>
                  <w:sz w:val="20"/>
                </w:rPr>
                <w:drawing>
                  <wp:inline distT="0" distB="0" distL="0" distR="0" wp14:anchorId="10F3BCD4" wp14:editId="719FC53D">
                    <wp:extent cx="1481667" cy="497833"/>
                    <wp:effectExtent l="0" t="0" r="4445"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rtaljelogga_negativ.png"/>
                            <pic:cNvPicPr/>
                          </pic:nvPicPr>
                          <pic:blipFill>
                            <a:blip r:embed="rId1">
                              <a:extLst>
                                <a:ext uri="{28A0092B-C50C-407E-A947-70E740481C1C}">
                                  <a14:useLocalDpi xmlns:a14="http://schemas.microsoft.com/office/drawing/2010/main" val="0"/>
                                </a:ext>
                              </a:extLst>
                            </a:blip>
                            <a:stretch>
                              <a:fillRect/>
                            </a:stretch>
                          </pic:blipFill>
                          <pic:spPr>
                            <a:xfrm>
                              <a:off x="0" y="0"/>
                              <a:ext cx="1482571" cy="498137"/>
                            </a:xfrm>
                            <a:prstGeom prst="rect">
                              <a:avLst/>
                            </a:prstGeom>
                          </pic:spPr>
                        </pic:pic>
                      </a:graphicData>
                    </a:graphic>
                  </wp:inline>
                </w:drawing>
              </w:r>
            </w:p>
          </w:tc>
          <w:tc>
            <w:tcPr>
              <w:tcW w:w="5199" w:type="dxa"/>
            </w:tcPr>
            <w:p w:rsidR="00141B33" w:rsidRPr="00CD6782" w:rsidRDefault="00141B33" w:rsidP="00A60407">
              <w:pPr>
                <w:jc w:val="both"/>
                <w:rPr>
                  <w:rFonts w:ascii="Arial" w:hAnsi="Arial" w:cs="Arial"/>
                  <w:sz w:val="20"/>
                </w:rPr>
              </w:pPr>
            </w:p>
          </w:tc>
          <w:tc>
            <w:tcPr>
              <w:tcW w:w="5199" w:type="dxa"/>
              <w:vAlign w:val="center"/>
            </w:tcPr>
            <w:p w:rsidR="00141B33" w:rsidRPr="00141B33" w:rsidRDefault="00141B33" w:rsidP="00A60407">
              <w:pPr>
                <w:pStyle w:val="Logo"/>
                <w:rPr>
                  <w:rFonts w:ascii="Arial" w:hAnsi="Arial" w:cs="Arial"/>
                  <w:noProof/>
                  <w:sz w:val="20"/>
                </w:rPr>
              </w:pPr>
            </w:p>
            <w:p w:rsidR="00141B33" w:rsidRPr="00CD6782" w:rsidRDefault="00141B33" w:rsidP="00141B33">
              <w:pPr>
                <w:pStyle w:val="Logo"/>
                <w:ind w:left="0"/>
                <w:rPr>
                  <w:rFonts w:ascii="Arial" w:hAnsi="Arial" w:cs="Arial"/>
                  <w:noProof/>
                  <w:sz w:val="20"/>
                </w:rPr>
              </w:pPr>
            </w:p>
          </w:tc>
          <w:tc>
            <w:tcPr>
              <w:tcW w:w="5049" w:type="dxa"/>
            </w:tcPr>
            <w:p w:rsidR="00141B33" w:rsidRPr="00CD6782" w:rsidRDefault="00141B33" w:rsidP="00A60407">
              <w:pPr>
                <w:jc w:val="both"/>
                <w:rPr>
                  <w:rFonts w:ascii="Arial" w:hAnsi="Arial" w:cs="Arial"/>
                  <w:sz w:val="20"/>
                </w:rPr>
              </w:pPr>
            </w:p>
          </w:tc>
        </w:tr>
        <w:tr w:rsidR="00141B33" w:rsidRPr="00CD6782" w:rsidTr="00141B33">
          <w:trPr>
            <w:gridAfter w:val="1"/>
            <w:wAfter w:w="5049" w:type="dxa"/>
            <w:cantSplit/>
            <w:trHeight w:val="3"/>
          </w:trPr>
          <w:tc>
            <w:tcPr>
              <w:tcW w:w="5199" w:type="dxa"/>
            </w:tcPr>
            <w:p w:rsidR="00141B33" w:rsidRPr="00CD6782" w:rsidRDefault="00141B33" w:rsidP="00A60407">
              <w:pPr>
                <w:pStyle w:val="Logo"/>
                <w:rPr>
                  <w:rFonts w:ascii="Arial" w:hAnsi="Arial" w:cs="Arial"/>
                  <w:noProof/>
                  <w:sz w:val="20"/>
                </w:rPr>
              </w:pPr>
            </w:p>
          </w:tc>
          <w:tc>
            <w:tcPr>
              <w:tcW w:w="5199" w:type="dxa"/>
            </w:tcPr>
            <w:p w:rsidR="00141B33" w:rsidRPr="00CD6782" w:rsidRDefault="00141B33" w:rsidP="00A60407">
              <w:pPr>
                <w:pStyle w:val="Logo"/>
                <w:rPr>
                  <w:rFonts w:ascii="Arial" w:hAnsi="Arial" w:cs="Arial"/>
                  <w:noProof/>
                  <w:sz w:val="20"/>
                </w:rPr>
              </w:pPr>
            </w:p>
          </w:tc>
          <w:tc>
            <w:tcPr>
              <w:tcW w:w="5199" w:type="dxa"/>
              <w:vAlign w:val="center"/>
            </w:tcPr>
            <w:p w:rsidR="00141B33" w:rsidRPr="00CD6782" w:rsidRDefault="00141B33" w:rsidP="00A60407">
              <w:pPr>
                <w:pStyle w:val="Logo"/>
                <w:rPr>
                  <w:rFonts w:ascii="Arial" w:hAnsi="Arial" w:cs="Arial"/>
                  <w:noProof/>
                  <w:sz w:val="20"/>
                </w:rPr>
              </w:pPr>
            </w:p>
          </w:tc>
          <w:tc>
            <w:tcPr>
              <w:tcW w:w="5049" w:type="dxa"/>
            </w:tcPr>
            <w:p w:rsidR="00141B33" w:rsidRPr="00CD6782" w:rsidRDefault="00141B33" w:rsidP="00A60407">
              <w:pPr>
                <w:jc w:val="both"/>
                <w:rPr>
                  <w:rFonts w:ascii="Arial" w:hAnsi="Arial" w:cs="Arial"/>
                  <w:sz w:val="20"/>
                </w:rPr>
              </w:pPr>
            </w:p>
          </w:tc>
        </w:tr>
        <w:tr w:rsidR="00141B33" w:rsidRPr="00CD6782" w:rsidTr="00141B33">
          <w:trPr>
            <w:cantSplit/>
            <w:trHeight w:val="1475"/>
          </w:trPr>
          <w:tc>
            <w:tcPr>
              <w:tcW w:w="5199" w:type="dxa"/>
            </w:tcPr>
            <w:p w:rsidR="00D75768" w:rsidRPr="00AF01CF" w:rsidRDefault="00D75768" w:rsidP="00141B33">
              <w:pPr>
                <w:pStyle w:val="Logo"/>
                <w:ind w:left="0"/>
                <w:rPr>
                  <w:rFonts w:ascii="Arial" w:hAnsi="Arial" w:cs="Arial"/>
                  <w:noProof/>
                  <w:sz w:val="20"/>
                </w:rPr>
              </w:pPr>
            </w:p>
          </w:tc>
          <w:tc>
            <w:tcPr>
              <w:tcW w:w="5199" w:type="dxa"/>
            </w:tcPr>
            <w:p w:rsidR="00141B33" w:rsidRPr="00AF01CF" w:rsidRDefault="00141B33" w:rsidP="00141B33">
              <w:pPr>
                <w:pStyle w:val="Logo"/>
                <w:ind w:left="0"/>
                <w:rPr>
                  <w:rFonts w:ascii="Arial" w:hAnsi="Arial" w:cs="Arial"/>
                  <w:noProof/>
                  <w:sz w:val="20"/>
                </w:rPr>
              </w:pPr>
            </w:p>
          </w:tc>
          <w:tc>
            <w:tcPr>
              <w:tcW w:w="5199" w:type="dxa"/>
              <w:vAlign w:val="center"/>
            </w:tcPr>
            <w:p w:rsidR="00141B33" w:rsidRPr="00AF01CF" w:rsidRDefault="00141B33" w:rsidP="00141B33">
              <w:pPr>
                <w:pStyle w:val="Logo"/>
                <w:ind w:left="0"/>
                <w:rPr>
                  <w:rFonts w:ascii="Arial" w:hAnsi="Arial" w:cs="Arial"/>
                  <w:noProof/>
                  <w:sz w:val="20"/>
                </w:rPr>
              </w:pPr>
            </w:p>
          </w:tc>
          <w:tc>
            <w:tcPr>
              <w:tcW w:w="5049" w:type="dxa"/>
              <w:vAlign w:val="center"/>
            </w:tcPr>
            <w:p w:rsidR="00141B33" w:rsidRDefault="00141B33" w:rsidP="00614EC8">
              <w:pPr>
                <w:pStyle w:val="Logo"/>
                <w:rPr>
                  <w:noProof/>
                  <w:sz w:val="18"/>
                </w:rPr>
              </w:pPr>
            </w:p>
            <w:p w:rsidR="00141B33" w:rsidRDefault="00141B33" w:rsidP="00614EC8">
              <w:pPr>
                <w:pStyle w:val="Logo"/>
                <w:rPr>
                  <w:noProof/>
                  <w:sz w:val="18"/>
                </w:rPr>
              </w:pPr>
            </w:p>
            <w:p w:rsidR="00141B33" w:rsidRPr="00CD6782" w:rsidRDefault="00141B33" w:rsidP="00614EC8">
              <w:pPr>
                <w:pStyle w:val="Logo"/>
                <w:rPr>
                  <w:rFonts w:ascii="Arial" w:hAnsi="Arial" w:cs="Arial"/>
                  <w:noProof/>
                  <w:sz w:val="20"/>
                </w:rPr>
              </w:pPr>
            </w:p>
          </w:tc>
          <w:tc>
            <w:tcPr>
              <w:tcW w:w="5049" w:type="dxa"/>
            </w:tcPr>
            <w:p w:rsidR="00141B33" w:rsidRPr="00CD6782" w:rsidRDefault="00141B33" w:rsidP="00614EC8">
              <w:pPr>
                <w:jc w:val="both"/>
                <w:rPr>
                  <w:rFonts w:ascii="Arial" w:hAnsi="Arial" w:cs="Arial"/>
                  <w:sz w:val="20"/>
                </w:rPr>
              </w:pPr>
            </w:p>
          </w:tc>
        </w:tr>
      </w:tbl>
      <w:p w:rsidR="00153F90" w:rsidRPr="00744BA7" w:rsidRDefault="00D50244" w:rsidP="00744BA7">
        <w:pPr>
          <w:pStyle w:val="Sidhuvud"/>
        </w:pPr>
      </w:p>
    </w:sdtContent>
  </w:sdt>
  <w:p w:rsidR="00EA77DF" w:rsidRDefault="00EA77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30F"/>
    <w:multiLevelType w:val="hybridMultilevel"/>
    <w:tmpl w:val="E4565A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02C1428E"/>
    <w:multiLevelType w:val="hybridMultilevel"/>
    <w:tmpl w:val="F8E28A60"/>
    <w:lvl w:ilvl="0" w:tplc="37AAF1B8">
      <w:start w:val="2"/>
      <w:numFmt w:val="bullet"/>
      <w:lvlText w:val="–"/>
      <w:lvlJc w:val="left"/>
      <w:pPr>
        <w:ind w:left="360" w:hanging="360"/>
      </w:pPr>
      <w:rPr>
        <w:rFonts w:ascii="Times New Roman" w:eastAsia="Times New Roman" w:hAnsi="Times New Roman"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0874717F"/>
    <w:multiLevelType w:val="hybridMultilevel"/>
    <w:tmpl w:val="D7CE8962"/>
    <w:lvl w:ilvl="0" w:tplc="C52491F6">
      <w:start w:val="28"/>
      <w:numFmt w:val="bullet"/>
      <w:lvlText w:val="-"/>
      <w:lvlJc w:val="left"/>
      <w:pPr>
        <w:tabs>
          <w:tab w:val="num" w:pos="360"/>
        </w:tabs>
        <w:ind w:left="360" w:hanging="360"/>
      </w:pPr>
      <w:rPr>
        <w:rFonts w:ascii="Times New Roman" w:eastAsia="Times New Roman" w:hAnsi="Times New Roman" w:hint="default"/>
      </w:rPr>
    </w:lvl>
    <w:lvl w:ilvl="1" w:tplc="041D0003">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
    <w:nsid w:val="09535B44"/>
    <w:multiLevelType w:val="hybridMultilevel"/>
    <w:tmpl w:val="EF2E370C"/>
    <w:lvl w:ilvl="0" w:tplc="37AAF1B8">
      <w:start w:val="2"/>
      <w:numFmt w:val="bullet"/>
      <w:lvlText w:val="–"/>
      <w:lvlJc w:val="left"/>
      <w:pPr>
        <w:ind w:left="360" w:hanging="360"/>
      </w:pPr>
      <w:rPr>
        <w:rFonts w:ascii="Times New Roman" w:eastAsia="Times New Roman" w:hAnsi="Times New Roman" w:hint="default"/>
      </w:rPr>
    </w:lvl>
    <w:lvl w:ilvl="1" w:tplc="C52491F6">
      <w:start w:val="28"/>
      <w:numFmt w:val="bullet"/>
      <w:lvlText w:val="-"/>
      <w:lvlJc w:val="left"/>
      <w:pPr>
        <w:tabs>
          <w:tab w:val="num" w:pos="1080"/>
        </w:tabs>
        <w:ind w:left="1080" w:hanging="360"/>
      </w:pPr>
      <w:rPr>
        <w:rFonts w:ascii="Times New Roman" w:eastAsia="Times New Roman" w:hAnsi="Times New Roman"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0A3C5765"/>
    <w:multiLevelType w:val="multilevel"/>
    <w:tmpl w:val="165878CC"/>
    <w:lvl w:ilvl="0">
      <w:start w:val="1"/>
      <w:numFmt w:val="decimal"/>
      <w:lvlText w:val="%1"/>
      <w:lvlJc w:val="left"/>
      <w:pPr>
        <w:ind w:left="360" w:hanging="360"/>
      </w:pPr>
      <w:rPr>
        <w:rFonts w:ascii="Gill Sans MT" w:hAnsi="Gill Sans MT" w:cs="Times New Roman" w:hint="default"/>
      </w:rPr>
    </w:lvl>
    <w:lvl w:ilvl="1">
      <w:start w:val="2"/>
      <w:numFmt w:val="decimal"/>
      <w:lvlText w:val="%1.%2"/>
      <w:lvlJc w:val="left"/>
      <w:pPr>
        <w:ind w:left="360" w:hanging="360"/>
      </w:pPr>
      <w:rPr>
        <w:rFonts w:ascii="Gill Sans MT" w:hAnsi="Gill Sans MT" w:cs="Times New Roman" w:hint="default"/>
      </w:rPr>
    </w:lvl>
    <w:lvl w:ilvl="2">
      <w:start w:val="1"/>
      <w:numFmt w:val="decimal"/>
      <w:lvlText w:val="%1.%2.%3"/>
      <w:lvlJc w:val="left"/>
      <w:pPr>
        <w:ind w:left="720" w:hanging="720"/>
      </w:pPr>
      <w:rPr>
        <w:rFonts w:ascii="Gill Sans MT" w:hAnsi="Gill Sans MT" w:cs="Times New Roman" w:hint="default"/>
      </w:rPr>
    </w:lvl>
    <w:lvl w:ilvl="3">
      <w:start w:val="1"/>
      <w:numFmt w:val="decimal"/>
      <w:lvlText w:val="%1.%2.%3.%4"/>
      <w:lvlJc w:val="left"/>
      <w:pPr>
        <w:ind w:left="1080" w:hanging="1080"/>
      </w:pPr>
      <w:rPr>
        <w:rFonts w:ascii="Gill Sans MT" w:hAnsi="Gill Sans MT" w:cs="Times New Roman" w:hint="default"/>
      </w:rPr>
    </w:lvl>
    <w:lvl w:ilvl="4">
      <w:start w:val="1"/>
      <w:numFmt w:val="decimal"/>
      <w:lvlText w:val="%1.%2.%3.%4.%5"/>
      <w:lvlJc w:val="left"/>
      <w:pPr>
        <w:ind w:left="1080" w:hanging="1080"/>
      </w:pPr>
      <w:rPr>
        <w:rFonts w:ascii="Gill Sans MT" w:hAnsi="Gill Sans MT" w:cs="Times New Roman" w:hint="default"/>
      </w:rPr>
    </w:lvl>
    <w:lvl w:ilvl="5">
      <w:start w:val="1"/>
      <w:numFmt w:val="decimal"/>
      <w:lvlText w:val="%1.%2.%3.%4.%5.%6"/>
      <w:lvlJc w:val="left"/>
      <w:pPr>
        <w:ind w:left="1440" w:hanging="1440"/>
      </w:pPr>
      <w:rPr>
        <w:rFonts w:ascii="Gill Sans MT" w:hAnsi="Gill Sans MT" w:cs="Times New Roman" w:hint="default"/>
      </w:rPr>
    </w:lvl>
    <w:lvl w:ilvl="6">
      <w:start w:val="1"/>
      <w:numFmt w:val="decimal"/>
      <w:lvlText w:val="%1.%2.%3.%4.%5.%6.%7"/>
      <w:lvlJc w:val="left"/>
      <w:pPr>
        <w:ind w:left="1440" w:hanging="1440"/>
      </w:pPr>
      <w:rPr>
        <w:rFonts w:ascii="Gill Sans MT" w:hAnsi="Gill Sans MT" w:cs="Times New Roman" w:hint="default"/>
      </w:rPr>
    </w:lvl>
    <w:lvl w:ilvl="7">
      <w:start w:val="1"/>
      <w:numFmt w:val="decimal"/>
      <w:lvlText w:val="%1.%2.%3.%4.%5.%6.%7.%8"/>
      <w:lvlJc w:val="left"/>
      <w:pPr>
        <w:ind w:left="1800" w:hanging="1800"/>
      </w:pPr>
      <w:rPr>
        <w:rFonts w:ascii="Gill Sans MT" w:hAnsi="Gill Sans MT" w:cs="Times New Roman" w:hint="default"/>
      </w:rPr>
    </w:lvl>
    <w:lvl w:ilvl="8">
      <w:start w:val="1"/>
      <w:numFmt w:val="decimal"/>
      <w:lvlText w:val="%1.%2.%3.%4.%5.%6.%7.%8.%9"/>
      <w:lvlJc w:val="left"/>
      <w:pPr>
        <w:ind w:left="1800" w:hanging="1800"/>
      </w:pPr>
      <w:rPr>
        <w:rFonts w:ascii="Gill Sans MT" w:hAnsi="Gill Sans MT" w:cs="Times New Roman" w:hint="default"/>
      </w:rPr>
    </w:lvl>
  </w:abstractNum>
  <w:abstractNum w:abstractNumId="5">
    <w:nsid w:val="0B934898"/>
    <w:multiLevelType w:val="hybridMultilevel"/>
    <w:tmpl w:val="6DB08F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0BA8621B"/>
    <w:multiLevelType w:val="hybridMultilevel"/>
    <w:tmpl w:val="ECA2C0E6"/>
    <w:lvl w:ilvl="0" w:tplc="37AAF1B8">
      <w:start w:val="2"/>
      <w:numFmt w:val="bullet"/>
      <w:lvlText w:val="–"/>
      <w:lvlJc w:val="left"/>
      <w:pPr>
        <w:ind w:left="360" w:hanging="360"/>
      </w:pPr>
      <w:rPr>
        <w:rFonts w:ascii="Times New Roman" w:eastAsia="Times New Roman" w:hAnsi="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0D517CAE"/>
    <w:multiLevelType w:val="multilevel"/>
    <w:tmpl w:val="041D001F"/>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0FC80DC0"/>
    <w:multiLevelType w:val="hybridMultilevel"/>
    <w:tmpl w:val="7452EB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2FD22A3"/>
    <w:multiLevelType w:val="hybridMultilevel"/>
    <w:tmpl w:val="1B5630F8"/>
    <w:lvl w:ilvl="0" w:tplc="37AAF1B8">
      <w:start w:val="2"/>
      <w:numFmt w:val="bullet"/>
      <w:lvlText w:val="–"/>
      <w:lvlJc w:val="left"/>
      <w:pPr>
        <w:ind w:left="360" w:hanging="360"/>
      </w:pPr>
      <w:rPr>
        <w:rFonts w:ascii="Times New Roman" w:eastAsia="Times New Roman" w:hAnsi="Times New Roman"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nsid w:val="14B75C13"/>
    <w:multiLevelType w:val="multilevel"/>
    <w:tmpl w:val="DFB0EDD8"/>
    <w:lvl w:ilvl="0">
      <w:start w:val="1"/>
      <w:numFmt w:val="decimal"/>
      <w:lvlText w:val="%1"/>
      <w:lvlJc w:val="left"/>
      <w:pPr>
        <w:ind w:left="360" w:hanging="360"/>
      </w:pPr>
      <w:rPr>
        <w:rFonts w:hint="default"/>
        <w:sz w:val="24"/>
      </w:rPr>
    </w:lvl>
    <w:lvl w:ilvl="1">
      <w:start w:val="2"/>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880" w:hanging="144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960" w:hanging="1800"/>
      </w:pPr>
      <w:rPr>
        <w:rFonts w:hint="default"/>
        <w:sz w:val="24"/>
      </w:rPr>
    </w:lvl>
    <w:lvl w:ilvl="7">
      <w:start w:val="1"/>
      <w:numFmt w:val="decimal"/>
      <w:lvlText w:val="%1.%2.%3.%4.%5.%6.%7.%8"/>
      <w:lvlJc w:val="left"/>
      <w:pPr>
        <w:ind w:left="4680" w:hanging="2160"/>
      </w:pPr>
      <w:rPr>
        <w:rFonts w:hint="default"/>
        <w:sz w:val="24"/>
      </w:rPr>
    </w:lvl>
    <w:lvl w:ilvl="8">
      <w:start w:val="1"/>
      <w:numFmt w:val="decimal"/>
      <w:lvlText w:val="%1.%2.%3.%4.%5.%6.%7.%8.%9"/>
      <w:lvlJc w:val="left"/>
      <w:pPr>
        <w:ind w:left="5040" w:hanging="2160"/>
      </w:pPr>
      <w:rPr>
        <w:rFonts w:hint="default"/>
        <w:sz w:val="24"/>
      </w:rPr>
    </w:lvl>
  </w:abstractNum>
  <w:abstractNum w:abstractNumId="11">
    <w:nsid w:val="1F3F7698"/>
    <w:multiLevelType w:val="hybridMultilevel"/>
    <w:tmpl w:val="11BEF284"/>
    <w:lvl w:ilvl="0" w:tplc="37AAF1B8">
      <w:start w:val="2"/>
      <w:numFmt w:val="bullet"/>
      <w:lvlText w:val="–"/>
      <w:lvlJc w:val="left"/>
      <w:pPr>
        <w:ind w:left="360" w:hanging="360"/>
      </w:pPr>
      <w:rPr>
        <w:rFonts w:ascii="Times New Roman" w:eastAsia="Times New Roman" w:hAnsi="Times New Roman"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1F703EAF"/>
    <w:multiLevelType w:val="hybridMultilevel"/>
    <w:tmpl w:val="FE6ADA8C"/>
    <w:lvl w:ilvl="0" w:tplc="37AAF1B8">
      <w:start w:val="2"/>
      <w:numFmt w:val="bullet"/>
      <w:lvlText w:val="–"/>
      <w:lvlJc w:val="left"/>
      <w:pPr>
        <w:ind w:left="360" w:hanging="360"/>
      </w:pPr>
      <w:rPr>
        <w:rFonts w:ascii="Times New Roman" w:eastAsia="Times New Roman" w:hAnsi="Times New Roman"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nsid w:val="240A4395"/>
    <w:multiLevelType w:val="hybridMultilevel"/>
    <w:tmpl w:val="CAB62222"/>
    <w:lvl w:ilvl="0" w:tplc="37AAF1B8">
      <w:start w:val="2"/>
      <w:numFmt w:val="bullet"/>
      <w:lvlText w:val="–"/>
      <w:lvlJc w:val="left"/>
      <w:pPr>
        <w:tabs>
          <w:tab w:val="num" w:pos="360"/>
        </w:tabs>
        <w:ind w:left="360" w:hanging="360"/>
      </w:pPr>
      <w:rPr>
        <w:rFonts w:ascii="Times New Roman" w:eastAsia="Times New Roman" w:hAnsi="Times New Roman" w:hint="default"/>
      </w:rPr>
    </w:lvl>
    <w:lvl w:ilvl="1" w:tplc="041D0003">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4">
    <w:nsid w:val="2DE03535"/>
    <w:multiLevelType w:val="hybridMultilevel"/>
    <w:tmpl w:val="CE1454A6"/>
    <w:lvl w:ilvl="0" w:tplc="37AAF1B8">
      <w:start w:val="2"/>
      <w:numFmt w:val="bullet"/>
      <w:lvlText w:val="–"/>
      <w:lvlJc w:val="left"/>
      <w:pPr>
        <w:tabs>
          <w:tab w:val="num" w:pos="360"/>
        </w:tabs>
        <w:ind w:left="360" w:hanging="360"/>
      </w:pPr>
      <w:rPr>
        <w:rFonts w:ascii="Times New Roman" w:eastAsia="Times New Roman" w:hAnsi="Times New Roman" w:hint="default"/>
      </w:rPr>
    </w:lvl>
    <w:lvl w:ilvl="1" w:tplc="C52491F6">
      <w:start w:val="28"/>
      <w:numFmt w:val="bullet"/>
      <w:lvlText w:val="-"/>
      <w:lvlJc w:val="left"/>
      <w:pPr>
        <w:tabs>
          <w:tab w:val="num" w:pos="1080"/>
        </w:tabs>
        <w:ind w:left="1080" w:hanging="360"/>
      </w:pPr>
      <w:rPr>
        <w:rFonts w:ascii="Times New Roman" w:eastAsia="Times New Roman" w:hAnsi="Times New Roman"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5">
    <w:nsid w:val="356057BD"/>
    <w:multiLevelType w:val="hybridMultilevel"/>
    <w:tmpl w:val="FDBEF1AE"/>
    <w:lvl w:ilvl="0" w:tplc="041D000F">
      <w:start w:val="1"/>
      <w:numFmt w:val="decimal"/>
      <w:lvlText w:val="%1."/>
      <w:lvlJc w:val="left"/>
      <w:pPr>
        <w:ind w:left="360" w:hanging="360"/>
      </w:pPr>
      <w:rPr>
        <w:rFonts w:cs="Times New Roman"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16">
    <w:nsid w:val="37CE1490"/>
    <w:multiLevelType w:val="hybridMultilevel"/>
    <w:tmpl w:val="2084B846"/>
    <w:lvl w:ilvl="0" w:tplc="37AAF1B8">
      <w:start w:val="2"/>
      <w:numFmt w:val="bullet"/>
      <w:lvlText w:val="–"/>
      <w:lvlJc w:val="left"/>
      <w:pPr>
        <w:ind w:left="360" w:hanging="360"/>
      </w:pPr>
      <w:rPr>
        <w:rFonts w:ascii="Times New Roman" w:eastAsia="Times New Roman" w:hAnsi="Times New Roman"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nsid w:val="38D46B37"/>
    <w:multiLevelType w:val="hybridMultilevel"/>
    <w:tmpl w:val="EF820F6E"/>
    <w:lvl w:ilvl="0" w:tplc="37AAF1B8">
      <w:start w:val="2"/>
      <w:numFmt w:val="bullet"/>
      <w:lvlText w:val="–"/>
      <w:lvlJc w:val="left"/>
      <w:pPr>
        <w:ind w:left="36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A36684A"/>
    <w:multiLevelType w:val="multilevel"/>
    <w:tmpl w:val="BF3AB24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E3F4338"/>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298003F"/>
    <w:multiLevelType w:val="hybridMultilevel"/>
    <w:tmpl w:val="213EC9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3C80653"/>
    <w:multiLevelType w:val="hybridMultilevel"/>
    <w:tmpl w:val="990C10CC"/>
    <w:lvl w:ilvl="0" w:tplc="37AAF1B8">
      <w:start w:val="2"/>
      <w:numFmt w:val="bullet"/>
      <w:lvlText w:val="–"/>
      <w:lvlJc w:val="left"/>
      <w:pPr>
        <w:ind w:left="360" w:hanging="360"/>
      </w:pPr>
      <w:rPr>
        <w:rFonts w:ascii="Times New Roman" w:eastAsia="Times New Roman" w:hAnsi="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nsid w:val="443B45C5"/>
    <w:multiLevelType w:val="hybridMultilevel"/>
    <w:tmpl w:val="CF2A0F88"/>
    <w:lvl w:ilvl="0" w:tplc="37AAF1B8">
      <w:start w:val="2"/>
      <w:numFmt w:val="bullet"/>
      <w:lvlText w:val="–"/>
      <w:lvlJc w:val="left"/>
      <w:pPr>
        <w:tabs>
          <w:tab w:val="num" w:pos="360"/>
        </w:tabs>
        <w:ind w:left="360" w:hanging="360"/>
      </w:pPr>
      <w:rPr>
        <w:rFonts w:ascii="Times New Roman" w:eastAsia="Times New Roman" w:hAnsi="Times New Roman" w:hint="default"/>
      </w:rPr>
    </w:lvl>
    <w:lvl w:ilvl="1" w:tplc="041D0003">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3">
    <w:nsid w:val="44D6794E"/>
    <w:multiLevelType w:val="hybridMultilevel"/>
    <w:tmpl w:val="F49C88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463D49D9"/>
    <w:multiLevelType w:val="hybridMultilevel"/>
    <w:tmpl w:val="81B69918"/>
    <w:lvl w:ilvl="0" w:tplc="37AAF1B8">
      <w:start w:val="2"/>
      <w:numFmt w:val="bullet"/>
      <w:lvlText w:val="–"/>
      <w:lvlJc w:val="left"/>
      <w:pPr>
        <w:ind w:left="360" w:hanging="360"/>
      </w:pPr>
      <w:rPr>
        <w:rFonts w:ascii="Times New Roman" w:eastAsia="Times New Roman" w:hAnsi="Times New Roman"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nsid w:val="4C256D35"/>
    <w:multiLevelType w:val="multilevel"/>
    <w:tmpl w:val="4B7056C0"/>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30F3446"/>
    <w:multiLevelType w:val="hybridMultilevel"/>
    <w:tmpl w:val="3F529F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51F5423"/>
    <w:multiLevelType w:val="hybridMultilevel"/>
    <w:tmpl w:val="1ADE29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56A37623"/>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588A6109"/>
    <w:multiLevelType w:val="hybridMultilevel"/>
    <w:tmpl w:val="C3E603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nsid w:val="5DF13693"/>
    <w:multiLevelType w:val="hybridMultilevel"/>
    <w:tmpl w:val="D3B438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63AC0319"/>
    <w:multiLevelType w:val="multilevel"/>
    <w:tmpl w:val="041D001F"/>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65D44B91"/>
    <w:multiLevelType w:val="multilevel"/>
    <w:tmpl w:val="D616B58A"/>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7D65059"/>
    <w:multiLevelType w:val="hybridMultilevel"/>
    <w:tmpl w:val="7D8CFB0C"/>
    <w:lvl w:ilvl="0" w:tplc="37AAF1B8">
      <w:start w:val="2"/>
      <w:numFmt w:val="bullet"/>
      <w:lvlText w:val="–"/>
      <w:lvlJc w:val="left"/>
      <w:pPr>
        <w:ind w:left="360" w:hanging="360"/>
      </w:pPr>
      <w:rPr>
        <w:rFonts w:ascii="Times New Roman" w:eastAsia="Times New Roman" w:hAnsi="Times New Roman"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nsid w:val="6B270EC6"/>
    <w:multiLevelType w:val="hybridMultilevel"/>
    <w:tmpl w:val="E3AE1080"/>
    <w:lvl w:ilvl="0" w:tplc="37AAF1B8">
      <w:start w:val="2"/>
      <w:numFmt w:val="bullet"/>
      <w:lvlText w:val="–"/>
      <w:lvlJc w:val="left"/>
      <w:pPr>
        <w:ind w:left="360" w:hanging="360"/>
      </w:pPr>
      <w:rPr>
        <w:rFonts w:ascii="Times New Roman" w:eastAsia="Times New Roman" w:hAnsi="Times New Roman"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nsid w:val="75B3141F"/>
    <w:multiLevelType w:val="hybridMultilevel"/>
    <w:tmpl w:val="57D62D14"/>
    <w:lvl w:ilvl="0" w:tplc="C52491F6">
      <w:start w:val="28"/>
      <w:numFmt w:val="bullet"/>
      <w:lvlText w:val="-"/>
      <w:lvlJc w:val="left"/>
      <w:pPr>
        <w:tabs>
          <w:tab w:val="num" w:pos="360"/>
        </w:tabs>
        <w:ind w:left="360" w:hanging="360"/>
      </w:pPr>
      <w:rPr>
        <w:rFonts w:ascii="Times New Roman" w:eastAsia="Times New Roman" w:hAnsi="Times New Roman"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6">
    <w:nsid w:val="76A02190"/>
    <w:multiLevelType w:val="hybridMultilevel"/>
    <w:tmpl w:val="91F4ADCA"/>
    <w:lvl w:ilvl="0" w:tplc="37AAF1B8">
      <w:start w:val="2"/>
      <w:numFmt w:val="bullet"/>
      <w:lvlText w:val="–"/>
      <w:lvlJc w:val="left"/>
      <w:pPr>
        <w:ind w:left="360" w:hanging="360"/>
      </w:pPr>
      <w:rPr>
        <w:rFonts w:ascii="Times New Roman" w:eastAsia="Times New Roman" w:hAnsi="Times New Roman"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15"/>
  </w:num>
  <w:num w:numId="4">
    <w:abstractNumId w:val="27"/>
  </w:num>
  <w:num w:numId="5">
    <w:abstractNumId w:val="8"/>
  </w:num>
  <w:num w:numId="6">
    <w:abstractNumId w:val="20"/>
  </w:num>
  <w:num w:numId="7">
    <w:abstractNumId w:val="31"/>
  </w:num>
  <w:num w:numId="8">
    <w:abstractNumId w:val="10"/>
  </w:num>
  <w:num w:numId="9">
    <w:abstractNumId w:val="30"/>
  </w:num>
  <w:num w:numId="10">
    <w:abstractNumId w:val="0"/>
  </w:num>
  <w:num w:numId="11">
    <w:abstractNumId w:val="29"/>
  </w:num>
  <w:num w:numId="12">
    <w:abstractNumId w:val="32"/>
  </w:num>
  <w:num w:numId="13">
    <w:abstractNumId w:val="25"/>
  </w:num>
  <w:num w:numId="14">
    <w:abstractNumId w:val="11"/>
  </w:num>
  <w:num w:numId="15">
    <w:abstractNumId w:val="3"/>
  </w:num>
  <w:num w:numId="16">
    <w:abstractNumId w:val="12"/>
  </w:num>
  <w:num w:numId="17">
    <w:abstractNumId w:val="34"/>
  </w:num>
  <w:num w:numId="18">
    <w:abstractNumId w:val="16"/>
  </w:num>
  <w:num w:numId="19">
    <w:abstractNumId w:val="9"/>
  </w:num>
  <w:num w:numId="20">
    <w:abstractNumId w:val="33"/>
  </w:num>
  <w:num w:numId="21">
    <w:abstractNumId w:val="24"/>
  </w:num>
  <w:num w:numId="22">
    <w:abstractNumId w:val="1"/>
  </w:num>
  <w:num w:numId="23">
    <w:abstractNumId w:val="36"/>
  </w:num>
  <w:num w:numId="24">
    <w:abstractNumId w:val="2"/>
  </w:num>
  <w:num w:numId="25">
    <w:abstractNumId w:val="35"/>
  </w:num>
  <w:num w:numId="26">
    <w:abstractNumId w:val="6"/>
  </w:num>
  <w:num w:numId="27">
    <w:abstractNumId w:val="21"/>
  </w:num>
  <w:num w:numId="28">
    <w:abstractNumId w:val="19"/>
  </w:num>
  <w:num w:numId="29">
    <w:abstractNumId w:val="5"/>
  </w:num>
  <w:num w:numId="30">
    <w:abstractNumId w:val="26"/>
  </w:num>
  <w:num w:numId="31">
    <w:abstractNumId w:val="28"/>
  </w:num>
  <w:num w:numId="32">
    <w:abstractNumId w:val="13"/>
  </w:num>
  <w:num w:numId="33">
    <w:abstractNumId w:val="22"/>
  </w:num>
  <w:num w:numId="34">
    <w:abstractNumId w:val="17"/>
  </w:num>
  <w:num w:numId="35">
    <w:abstractNumId w:val="14"/>
  </w:num>
  <w:num w:numId="36">
    <w:abstractNumId w:val="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232"/>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E4"/>
    <w:rsid w:val="00001C6B"/>
    <w:rsid w:val="00004B1D"/>
    <w:rsid w:val="00012FB3"/>
    <w:rsid w:val="00020581"/>
    <w:rsid w:val="00024E52"/>
    <w:rsid w:val="00061639"/>
    <w:rsid w:val="00080E74"/>
    <w:rsid w:val="000834D6"/>
    <w:rsid w:val="00087D4C"/>
    <w:rsid w:val="0009249C"/>
    <w:rsid w:val="00093668"/>
    <w:rsid w:val="000A35E7"/>
    <w:rsid w:val="000A7ED1"/>
    <w:rsid w:val="000B0255"/>
    <w:rsid w:val="000B0FCD"/>
    <w:rsid w:val="000B4D04"/>
    <w:rsid w:val="000C391B"/>
    <w:rsid w:val="000D315A"/>
    <w:rsid w:val="000E607C"/>
    <w:rsid w:val="000F5401"/>
    <w:rsid w:val="000F55F8"/>
    <w:rsid w:val="001017BA"/>
    <w:rsid w:val="00103228"/>
    <w:rsid w:val="001135A4"/>
    <w:rsid w:val="00121F26"/>
    <w:rsid w:val="0013566C"/>
    <w:rsid w:val="00141B33"/>
    <w:rsid w:val="001429DA"/>
    <w:rsid w:val="001435B2"/>
    <w:rsid w:val="00146ACE"/>
    <w:rsid w:val="00151EE3"/>
    <w:rsid w:val="00153F90"/>
    <w:rsid w:val="0015477B"/>
    <w:rsid w:val="00162269"/>
    <w:rsid w:val="00163463"/>
    <w:rsid w:val="001670F4"/>
    <w:rsid w:val="00170D54"/>
    <w:rsid w:val="00172706"/>
    <w:rsid w:val="0018238C"/>
    <w:rsid w:val="00192408"/>
    <w:rsid w:val="001941EA"/>
    <w:rsid w:val="001A557C"/>
    <w:rsid w:val="001A593C"/>
    <w:rsid w:val="001B03B8"/>
    <w:rsid w:val="001B1FD4"/>
    <w:rsid w:val="001B5F90"/>
    <w:rsid w:val="001C2577"/>
    <w:rsid w:val="001C4C9F"/>
    <w:rsid w:val="001C5E67"/>
    <w:rsid w:val="001C6B36"/>
    <w:rsid w:val="001D72F7"/>
    <w:rsid w:val="001E11A8"/>
    <w:rsid w:val="001F1702"/>
    <w:rsid w:val="001F3E5F"/>
    <w:rsid w:val="001F5C57"/>
    <w:rsid w:val="00205DD2"/>
    <w:rsid w:val="00207D31"/>
    <w:rsid w:val="0021027A"/>
    <w:rsid w:val="00212112"/>
    <w:rsid w:val="00215031"/>
    <w:rsid w:val="00222E8B"/>
    <w:rsid w:val="002304B5"/>
    <w:rsid w:val="00230CAA"/>
    <w:rsid w:val="00237CC7"/>
    <w:rsid w:val="0024352E"/>
    <w:rsid w:val="00244C30"/>
    <w:rsid w:val="00244FD7"/>
    <w:rsid w:val="002536E1"/>
    <w:rsid w:val="00253CF0"/>
    <w:rsid w:val="0025414C"/>
    <w:rsid w:val="002546B0"/>
    <w:rsid w:val="00267C1C"/>
    <w:rsid w:val="00267F18"/>
    <w:rsid w:val="00277424"/>
    <w:rsid w:val="00294024"/>
    <w:rsid w:val="002951FB"/>
    <w:rsid w:val="00295231"/>
    <w:rsid w:val="002A1445"/>
    <w:rsid w:val="002A16FF"/>
    <w:rsid w:val="002A2FD4"/>
    <w:rsid w:val="002B0CF4"/>
    <w:rsid w:val="002C3713"/>
    <w:rsid w:val="002C4BAC"/>
    <w:rsid w:val="002C5FE9"/>
    <w:rsid w:val="002D4AEE"/>
    <w:rsid w:val="002E152B"/>
    <w:rsid w:val="002E30CE"/>
    <w:rsid w:val="002E5AD4"/>
    <w:rsid w:val="002E6433"/>
    <w:rsid w:val="002E7752"/>
    <w:rsid w:val="002F574C"/>
    <w:rsid w:val="00304FE3"/>
    <w:rsid w:val="00315B58"/>
    <w:rsid w:val="00316AEF"/>
    <w:rsid w:val="00326B17"/>
    <w:rsid w:val="003379D8"/>
    <w:rsid w:val="00344C16"/>
    <w:rsid w:val="003471C8"/>
    <w:rsid w:val="00351512"/>
    <w:rsid w:val="003516A5"/>
    <w:rsid w:val="0035625D"/>
    <w:rsid w:val="00360146"/>
    <w:rsid w:val="003615A7"/>
    <w:rsid w:val="00365A13"/>
    <w:rsid w:val="00366BD4"/>
    <w:rsid w:val="00370A17"/>
    <w:rsid w:val="00373EB4"/>
    <w:rsid w:val="003754EE"/>
    <w:rsid w:val="00382347"/>
    <w:rsid w:val="003841FF"/>
    <w:rsid w:val="00384BF5"/>
    <w:rsid w:val="00387180"/>
    <w:rsid w:val="0039005E"/>
    <w:rsid w:val="00395BAD"/>
    <w:rsid w:val="003A10D3"/>
    <w:rsid w:val="003B266F"/>
    <w:rsid w:val="003B2F21"/>
    <w:rsid w:val="003B55C3"/>
    <w:rsid w:val="003C13BD"/>
    <w:rsid w:val="003C22B4"/>
    <w:rsid w:val="003C3C60"/>
    <w:rsid w:val="0040649F"/>
    <w:rsid w:val="00406586"/>
    <w:rsid w:val="00430C92"/>
    <w:rsid w:val="00432DE3"/>
    <w:rsid w:val="0043307E"/>
    <w:rsid w:val="00434033"/>
    <w:rsid w:val="004341AF"/>
    <w:rsid w:val="00453B5A"/>
    <w:rsid w:val="0046395E"/>
    <w:rsid w:val="004672F0"/>
    <w:rsid w:val="0047022C"/>
    <w:rsid w:val="00471AE4"/>
    <w:rsid w:val="00472204"/>
    <w:rsid w:val="00472FA7"/>
    <w:rsid w:val="00481E95"/>
    <w:rsid w:val="00484361"/>
    <w:rsid w:val="00487AF5"/>
    <w:rsid w:val="00492B2F"/>
    <w:rsid w:val="0049418D"/>
    <w:rsid w:val="004A35B0"/>
    <w:rsid w:val="004A5ECA"/>
    <w:rsid w:val="004B05E7"/>
    <w:rsid w:val="004E2E26"/>
    <w:rsid w:val="004F255A"/>
    <w:rsid w:val="005011F2"/>
    <w:rsid w:val="00504717"/>
    <w:rsid w:val="00512E5C"/>
    <w:rsid w:val="00522227"/>
    <w:rsid w:val="00524204"/>
    <w:rsid w:val="0052682A"/>
    <w:rsid w:val="0053395B"/>
    <w:rsid w:val="00536D86"/>
    <w:rsid w:val="005469E7"/>
    <w:rsid w:val="00554BAF"/>
    <w:rsid w:val="00566AE8"/>
    <w:rsid w:val="005754F9"/>
    <w:rsid w:val="005818A8"/>
    <w:rsid w:val="00585570"/>
    <w:rsid w:val="005856F1"/>
    <w:rsid w:val="00593724"/>
    <w:rsid w:val="005A18FD"/>
    <w:rsid w:val="005A6FE9"/>
    <w:rsid w:val="005A7D37"/>
    <w:rsid w:val="005B337E"/>
    <w:rsid w:val="005B419C"/>
    <w:rsid w:val="005C22F5"/>
    <w:rsid w:val="005D02D8"/>
    <w:rsid w:val="005D64B5"/>
    <w:rsid w:val="005D7142"/>
    <w:rsid w:val="005D7BF4"/>
    <w:rsid w:val="005E4C4C"/>
    <w:rsid w:val="005E4F53"/>
    <w:rsid w:val="005E6464"/>
    <w:rsid w:val="005F1324"/>
    <w:rsid w:val="005F346C"/>
    <w:rsid w:val="005F44BC"/>
    <w:rsid w:val="00600AF5"/>
    <w:rsid w:val="006017DF"/>
    <w:rsid w:val="00603196"/>
    <w:rsid w:val="00604705"/>
    <w:rsid w:val="00606022"/>
    <w:rsid w:val="00610A02"/>
    <w:rsid w:val="00615772"/>
    <w:rsid w:val="0062443F"/>
    <w:rsid w:val="006248CC"/>
    <w:rsid w:val="006253BE"/>
    <w:rsid w:val="006425F1"/>
    <w:rsid w:val="0064745F"/>
    <w:rsid w:val="006502E2"/>
    <w:rsid w:val="006540E3"/>
    <w:rsid w:val="00662F39"/>
    <w:rsid w:val="00677467"/>
    <w:rsid w:val="0068292B"/>
    <w:rsid w:val="00682BFD"/>
    <w:rsid w:val="006853F6"/>
    <w:rsid w:val="006A3129"/>
    <w:rsid w:val="006A3898"/>
    <w:rsid w:val="006B357F"/>
    <w:rsid w:val="006B5074"/>
    <w:rsid w:val="006B5FD1"/>
    <w:rsid w:val="006B6770"/>
    <w:rsid w:val="006B6C10"/>
    <w:rsid w:val="006C3B6E"/>
    <w:rsid w:val="006C602C"/>
    <w:rsid w:val="006D3A91"/>
    <w:rsid w:val="006D5EC3"/>
    <w:rsid w:val="006E11C1"/>
    <w:rsid w:val="006E691B"/>
    <w:rsid w:val="006F08A1"/>
    <w:rsid w:val="006F3850"/>
    <w:rsid w:val="006F5975"/>
    <w:rsid w:val="007019B2"/>
    <w:rsid w:val="00703F7B"/>
    <w:rsid w:val="007379B5"/>
    <w:rsid w:val="00740997"/>
    <w:rsid w:val="0074331D"/>
    <w:rsid w:val="00743D16"/>
    <w:rsid w:val="00744BA7"/>
    <w:rsid w:val="00744EEB"/>
    <w:rsid w:val="0075137A"/>
    <w:rsid w:val="0075285A"/>
    <w:rsid w:val="00753160"/>
    <w:rsid w:val="00757E62"/>
    <w:rsid w:val="0077448A"/>
    <w:rsid w:val="00775869"/>
    <w:rsid w:val="007803BD"/>
    <w:rsid w:val="00780EE7"/>
    <w:rsid w:val="007864EE"/>
    <w:rsid w:val="007874BE"/>
    <w:rsid w:val="00792185"/>
    <w:rsid w:val="0079366E"/>
    <w:rsid w:val="00793ACC"/>
    <w:rsid w:val="007A194D"/>
    <w:rsid w:val="007A64BC"/>
    <w:rsid w:val="007B0E09"/>
    <w:rsid w:val="007B5D96"/>
    <w:rsid w:val="007B7743"/>
    <w:rsid w:val="007C0694"/>
    <w:rsid w:val="007C634C"/>
    <w:rsid w:val="007D17E5"/>
    <w:rsid w:val="007D2B7C"/>
    <w:rsid w:val="007D7005"/>
    <w:rsid w:val="007E2857"/>
    <w:rsid w:val="007E5715"/>
    <w:rsid w:val="007E6DCC"/>
    <w:rsid w:val="007F364A"/>
    <w:rsid w:val="007F4C9B"/>
    <w:rsid w:val="00800C63"/>
    <w:rsid w:val="008034B3"/>
    <w:rsid w:val="00813466"/>
    <w:rsid w:val="00813A6F"/>
    <w:rsid w:val="0082734F"/>
    <w:rsid w:val="00847523"/>
    <w:rsid w:val="00850B1D"/>
    <w:rsid w:val="008576F1"/>
    <w:rsid w:val="00857DD2"/>
    <w:rsid w:val="00862666"/>
    <w:rsid w:val="00863D52"/>
    <w:rsid w:val="008702F1"/>
    <w:rsid w:val="0087042D"/>
    <w:rsid w:val="0087142A"/>
    <w:rsid w:val="008765E4"/>
    <w:rsid w:val="0088316D"/>
    <w:rsid w:val="0089270D"/>
    <w:rsid w:val="008969B3"/>
    <w:rsid w:val="008A5476"/>
    <w:rsid w:val="008B58FF"/>
    <w:rsid w:val="008B61FA"/>
    <w:rsid w:val="008B795B"/>
    <w:rsid w:val="008C56A2"/>
    <w:rsid w:val="008D07F1"/>
    <w:rsid w:val="008E384A"/>
    <w:rsid w:val="008E64E4"/>
    <w:rsid w:val="008F1A1B"/>
    <w:rsid w:val="008F46B3"/>
    <w:rsid w:val="009001F2"/>
    <w:rsid w:val="009005B5"/>
    <w:rsid w:val="00900A9D"/>
    <w:rsid w:val="009054DC"/>
    <w:rsid w:val="00914182"/>
    <w:rsid w:val="00915B1A"/>
    <w:rsid w:val="00916561"/>
    <w:rsid w:val="00925712"/>
    <w:rsid w:val="0093149F"/>
    <w:rsid w:val="00931ACA"/>
    <w:rsid w:val="00937547"/>
    <w:rsid w:val="00937DFF"/>
    <w:rsid w:val="00950FCD"/>
    <w:rsid w:val="00952FBE"/>
    <w:rsid w:val="009553E1"/>
    <w:rsid w:val="00961773"/>
    <w:rsid w:val="0097073B"/>
    <w:rsid w:val="00971B48"/>
    <w:rsid w:val="009733D1"/>
    <w:rsid w:val="009760DC"/>
    <w:rsid w:val="0097650F"/>
    <w:rsid w:val="00980ECA"/>
    <w:rsid w:val="00985162"/>
    <w:rsid w:val="00987508"/>
    <w:rsid w:val="00991468"/>
    <w:rsid w:val="00992D2A"/>
    <w:rsid w:val="009943D4"/>
    <w:rsid w:val="0099734C"/>
    <w:rsid w:val="009A5567"/>
    <w:rsid w:val="009A664F"/>
    <w:rsid w:val="009C065A"/>
    <w:rsid w:val="009D3810"/>
    <w:rsid w:val="009D5322"/>
    <w:rsid w:val="009D72EE"/>
    <w:rsid w:val="009E0B04"/>
    <w:rsid w:val="009F2859"/>
    <w:rsid w:val="009F313E"/>
    <w:rsid w:val="009F4824"/>
    <w:rsid w:val="00A01398"/>
    <w:rsid w:val="00A0249C"/>
    <w:rsid w:val="00A0286E"/>
    <w:rsid w:val="00A029B4"/>
    <w:rsid w:val="00A113D6"/>
    <w:rsid w:val="00A14756"/>
    <w:rsid w:val="00A1675C"/>
    <w:rsid w:val="00A20E13"/>
    <w:rsid w:val="00A2169B"/>
    <w:rsid w:val="00A22445"/>
    <w:rsid w:val="00A30833"/>
    <w:rsid w:val="00A34A63"/>
    <w:rsid w:val="00A4186E"/>
    <w:rsid w:val="00A42D69"/>
    <w:rsid w:val="00A51F3F"/>
    <w:rsid w:val="00A52DFF"/>
    <w:rsid w:val="00A57A12"/>
    <w:rsid w:val="00A63AC8"/>
    <w:rsid w:val="00A6629F"/>
    <w:rsid w:val="00A87542"/>
    <w:rsid w:val="00AA3BB8"/>
    <w:rsid w:val="00AB18F6"/>
    <w:rsid w:val="00AB266B"/>
    <w:rsid w:val="00AB3277"/>
    <w:rsid w:val="00AB44F1"/>
    <w:rsid w:val="00AB6975"/>
    <w:rsid w:val="00AC1587"/>
    <w:rsid w:val="00AC19ED"/>
    <w:rsid w:val="00AC4F2C"/>
    <w:rsid w:val="00AC7166"/>
    <w:rsid w:val="00AD4E71"/>
    <w:rsid w:val="00AD6267"/>
    <w:rsid w:val="00AE28DD"/>
    <w:rsid w:val="00AE3D5F"/>
    <w:rsid w:val="00AE4001"/>
    <w:rsid w:val="00AE4C84"/>
    <w:rsid w:val="00AF01CF"/>
    <w:rsid w:val="00AF15E3"/>
    <w:rsid w:val="00AF3E68"/>
    <w:rsid w:val="00AF70E8"/>
    <w:rsid w:val="00B02239"/>
    <w:rsid w:val="00B037A2"/>
    <w:rsid w:val="00B042A0"/>
    <w:rsid w:val="00B05C55"/>
    <w:rsid w:val="00B1511A"/>
    <w:rsid w:val="00B337C4"/>
    <w:rsid w:val="00B33A66"/>
    <w:rsid w:val="00B34FBB"/>
    <w:rsid w:val="00B40F14"/>
    <w:rsid w:val="00B43737"/>
    <w:rsid w:val="00B46627"/>
    <w:rsid w:val="00B5233D"/>
    <w:rsid w:val="00B54ED8"/>
    <w:rsid w:val="00B61F86"/>
    <w:rsid w:val="00B65C3C"/>
    <w:rsid w:val="00B728E5"/>
    <w:rsid w:val="00B74E50"/>
    <w:rsid w:val="00B96DE6"/>
    <w:rsid w:val="00BA1FC3"/>
    <w:rsid w:val="00BB1020"/>
    <w:rsid w:val="00BB6259"/>
    <w:rsid w:val="00BD25E5"/>
    <w:rsid w:val="00BD3A21"/>
    <w:rsid w:val="00BD3D12"/>
    <w:rsid w:val="00BD49CF"/>
    <w:rsid w:val="00BF0315"/>
    <w:rsid w:val="00BF6F54"/>
    <w:rsid w:val="00C10B0C"/>
    <w:rsid w:val="00C11426"/>
    <w:rsid w:val="00C163C4"/>
    <w:rsid w:val="00C173C1"/>
    <w:rsid w:val="00C176AC"/>
    <w:rsid w:val="00C21A39"/>
    <w:rsid w:val="00C230E7"/>
    <w:rsid w:val="00C25140"/>
    <w:rsid w:val="00C30F6B"/>
    <w:rsid w:val="00C54F83"/>
    <w:rsid w:val="00C62746"/>
    <w:rsid w:val="00C643E3"/>
    <w:rsid w:val="00C644F4"/>
    <w:rsid w:val="00C705EB"/>
    <w:rsid w:val="00C7088C"/>
    <w:rsid w:val="00C71BF4"/>
    <w:rsid w:val="00C7332F"/>
    <w:rsid w:val="00C7356D"/>
    <w:rsid w:val="00C7615E"/>
    <w:rsid w:val="00C76481"/>
    <w:rsid w:val="00C814DD"/>
    <w:rsid w:val="00C87A78"/>
    <w:rsid w:val="00C92436"/>
    <w:rsid w:val="00C95B67"/>
    <w:rsid w:val="00C96D25"/>
    <w:rsid w:val="00CA2BF6"/>
    <w:rsid w:val="00CA6F10"/>
    <w:rsid w:val="00CC1A7C"/>
    <w:rsid w:val="00CC33BD"/>
    <w:rsid w:val="00CC352D"/>
    <w:rsid w:val="00CD009C"/>
    <w:rsid w:val="00CD1898"/>
    <w:rsid w:val="00CD413F"/>
    <w:rsid w:val="00CD5289"/>
    <w:rsid w:val="00CD6782"/>
    <w:rsid w:val="00CE2B47"/>
    <w:rsid w:val="00CF241B"/>
    <w:rsid w:val="00CF4FFA"/>
    <w:rsid w:val="00CF7521"/>
    <w:rsid w:val="00D127E9"/>
    <w:rsid w:val="00D22DCA"/>
    <w:rsid w:val="00D23DDB"/>
    <w:rsid w:val="00D24F75"/>
    <w:rsid w:val="00D33B6D"/>
    <w:rsid w:val="00D454F1"/>
    <w:rsid w:val="00D47F73"/>
    <w:rsid w:val="00D50244"/>
    <w:rsid w:val="00D5372E"/>
    <w:rsid w:val="00D55994"/>
    <w:rsid w:val="00D6308D"/>
    <w:rsid w:val="00D63F57"/>
    <w:rsid w:val="00D662B5"/>
    <w:rsid w:val="00D66DC8"/>
    <w:rsid w:val="00D71740"/>
    <w:rsid w:val="00D731BC"/>
    <w:rsid w:val="00D75768"/>
    <w:rsid w:val="00D8309E"/>
    <w:rsid w:val="00D84933"/>
    <w:rsid w:val="00D9090E"/>
    <w:rsid w:val="00DA00C1"/>
    <w:rsid w:val="00DA1037"/>
    <w:rsid w:val="00DA5E9A"/>
    <w:rsid w:val="00DA7A7E"/>
    <w:rsid w:val="00DB249A"/>
    <w:rsid w:val="00DB68B7"/>
    <w:rsid w:val="00DC3812"/>
    <w:rsid w:val="00DC64BA"/>
    <w:rsid w:val="00DC7722"/>
    <w:rsid w:val="00DD440F"/>
    <w:rsid w:val="00DD69EE"/>
    <w:rsid w:val="00DE04D3"/>
    <w:rsid w:val="00DF5649"/>
    <w:rsid w:val="00E21062"/>
    <w:rsid w:val="00E3167A"/>
    <w:rsid w:val="00E3513D"/>
    <w:rsid w:val="00E37A5B"/>
    <w:rsid w:val="00E4135E"/>
    <w:rsid w:val="00E4147E"/>
    <w:rsid w:val="00E459DF"/>
    <w:rsid w:val="00E56683"/>
    <w:rsid w:val="00E63E29"/>
    <w:rsid w:val="00E6446A"/>
    <w:rsid w:val="00E66F24"/>
    <w:rsid w:val="00E74094"/>
    <w:rsid w:val="00E8186A"/>
    <w:rsid w:val="00E83571"/>
    <w:rsid w:val="00E846C5"/>
    <w:rsid w:val="00E86177"/>
    <w:rsid w:val="00E90F4D"/>
    <w:rsid w:val="00EA3E57"/>
    <w:rsid w:val="00EA423D"/>
    <w:rsid w:val="00EA473F"/>
    <w:rsid w:val="00EA77DF"/>
    <w:rsid w:val="00EB0EEE"/>
    <w:rsid w:val="00EB19F8"/>
    <w:rsid w:val="00EB2F2F"/>
    <w:rsid w:val="00EB5AFE"/>
    <w:rsid w:val="00EB5D88"/>
    <w:rsid w:val="00EB706E"/>
    <w:rsid w:val="00EC0080"/>
    <w:rsid w:val="00EC2F9D"/>
    <w:rsid w:val="00ED03C9"/>
    <w:rsid w:val="00ED09DE"/>
    <w:rsid w:val="00EE312F"/>
    <w:rsid w:val="00EE3206"/>
    <w:rsid w:val="00EE60E2"/>
    <w:rsid w:val="00EF4E11"/>
    <w:rsid w:val="00F03CF3"/>
    <w:rsid w:val="00F1080A"/>
    <w:rsid w:val="00F113D3"/>
    <w:rsid w:val="00F11836"/>
    <w:rsid w:val="00F12AE3"/>
    <w:rsid w:val="00F17828"/>
    <w:rsid w:val="00F2101E"/>
    <w:rsid w:val="00F23974"/>
    <w:rsid w:val="00F31A8C"/>
    <w:rsid w:val="00F344B1"/>
    <w:rsid w:val="00F44D51"/>
    <w:rsid w:val="00F47C18"/>
    <w:rsid w:val="00F52F20"/>
    <w:rsid w:val="00F57B81"/>
    <w:rsid w:val="00F61A52"/>
    <w:rsid w:val="00F6238E"/>
    <w:rsid w:val="00F62DBE"/>
    <w:rsid w:val="00F64DC9"/>
    <w:rsid w:val="00F66219"/>
    <w:rsid w:val="00F66615"/>
    <w:rsid w:val="00F66E57"/>
    <w:rsid w:val="00F70AB2"/>
    <w:rsid w:val="00F7142B"/>
    <w:rsid w:val="00F726C3"/>
    <w:rsid w:val="00F75658"/>
    <w:rsid w:val="00F8040D"/>
    <w:rsid w:val="00F80E56"/>
    <w:rsid w:val="00F91B71"/>
    <w:rsid w:val="00F9239A"/>
    <w:rsid w:val="00F96828"/>
    <w:rsid w:val="00FA13D0"/>
    <w:rsid w:val="00FA28D4"/>
    <w:rsid w:val="00FA61FB"/>
    <w:rsid w:val="00FA6AE4"/>
    <w:rsid w:val="00FB6091"/>
    <w:rsid w:val="00FC1287"/>
    <w:rsid w:val="00FC251C"/>
    <w:rsid w:val="00FC30EE"/>
    <w:rsid w:val="00FC4CDE"/>
    <w:rsid w:val="00FC5228"/>
    <w:rsid w:val="00FC79E0"/>
    <w:rsid w:val="00FD4E71"/>
    <w:rsid w:val="00FD5095"/>
    <w:rsid w:val="00FD6235"/>
    <w:rsid w:val="00FD7A4D"/>
    <w:rsid w:val="00FE2B63"/>
    <w:rsid w:val="00FF07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005B5"/>
    <w:pPr>
      <w:spacing w:line="300" w:lineRule="atLeast"/>
    </w:pPr>
    <w:rPr>
      <w:rFonts w:ascii="Times New Roman" w:hAnsi="Times New Roman"/>
      <w:kern w:val="20"/>
      <w:sz w:val="24"/>
    </w:rPr>
  </w:style>
  <w:style w:type="paragraph" w:styleId="Rubrik1">
    <w:name w:val="heading 1"/>
    <w:basedOn w:val="Normal"/>
    <w:next w:val="Normal"/>
    <w:qFormat/>
    <w:rsid w:val="007C0694"/>
    <w:pPr>
      <w:keepNext/>
      <w:spacing w:before="20" w:after="240"/>
      <w:outlineLvl w:val="0"/>
    </w:pPr>
    <w:rPr>
      <w:rFonts w:ascii="Gill Sans MT" w:hAnsi="Gill Sans MT"/>
      <w:b/>
      <w:caps/>
      <w:spacing w:val="20"/>
      <w:kern w:val="0"/>
      <w:sz w:val="30"/>
      <w:szCs w:val="24"/>
    </w:rPr>
  </w:style>
  <w:style w:type="paragraph" w:styleId="Rubrik2">
    <w:name w:val="heading 2"/>
    <w:basedOn w:val="Rubrik1"/>
    <w:next w:val="Normal"/>
    <w:qFormat/>
    <w:rsid w:val="007C0694"/>
    <w:pPr>
      <w:spacing w:after="0"/>
      <w:outlineLvl w:val="1"/>
    </w:pPr>
    <w:rPr>
      <w:caps w:val="0"/>
      <w:szCs w:val="30"/>
    </w:rPr>
  </w:style>
  <w:style w:type="paragraph" w:styleId="Rubrik3">
    <w:name w:val="heading 3"/>
    <w:basedOn w:val="Normal"/>
    <w:next w:val="Normal"/>
    <w:qFormat/>
    <w:rsid w:val="007C0694"/>
    <w:pPr>
      <w:keepNext/>
      <w:outlineLvl w:val="2"/>
    </w:pPr>
    <w:rPr>
      <w:rFonts w:ascii="Gill Sans MT" w:hAnsi="Gill Sans MT"/>
      <w:b/>
      <w:caps/>
      <w:kern w:val="0"/>
      <w:szCs w:val="24"/>
    </w:rPr>
  </w:style>
  <w:style w:type="paragraph" w:styleId="Rubrik4">
    <w:name w:val="heading 4"/>
    <w:basedOn w:val="Normal"/>
    <w:next w:val="Normal"/>
    <w:qFormat/>
    <w:rsid w:val="007C0694"/>
    <w:pPr>
      <w:keepNext/>
      <w:outlineLvl w:val="3"/>
    </w:pPr>
    <w:rPr>
      <w:rFonts w:ascii="Gill Sans MT" w:hAnsi="Gill Sans MT"/>
      <w:b/>
      <w:kern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rl">
    <w:name w:val="Url"/>
    <w:basedOn w:val="Normal"/>
    <w:rsid w:val="000D315A"/>
    <w:pPr>
      <w:tabs>
        <w:tab w:val="right" w:pos="7371"/>
        <w:tab w:val="right" w:pos="7910"/>
        <w:tab w:val="right" w:pos="7938"/>
      </w:tabs>
      <w:spacing w:line="220" w:lineRule="atLeast"/>
      <w:jc w:val="right"/>
    </w:pPr>
    <w:rPr>
      <w:rFonts w:ascii="Gill Sans MT" w:hAnsi="Gill Sans MT"/>
      <w:b/>
      <w:noProof/>
      <w:spacing w:val="8"/>
      <w:kern w:val="16"/>
      <w:sz w:val="18"/>
      <w:szCs w:val="18"/>
    </w:rPr>
  </w:style>
  <w:style w:type="paragraph" w:customStyle="1" w:styleId="platsx">
    <w:name w:val="platsx"/>
    <w:basedOn w:val="plats"/>
    <w:semiHidden/>
    <w:rsid w:val="007C0694"/>
    <w:rPr>
      <w:rFonts w:ascii="Times New Roman" w:hAnsi="Times New Roman"/>
    </w:rPr>
  </w:style>
  <w:style w:type="paragraph" w:styleId="Sidhuvud">
    <w:name w:val="header"/>
    <w:basedOn w:val="Normal"/>
    <w:link w:val="SidhuvudChar"/>
    <w:uiPriority w:val="99"/>
    <w:rsid w:val="007C0694"/>
    <w:pPr>
      <w:tabs>
        <w:tab w:val="center" w:pos="4536"/>
        <w:tab w:val="right" w:pos="9072"/>
      </w:tabs>
    </w:pPr>
  </w:style>
  <w:style w:type="character" w:styleId="Sidnummer">
    <w:name w:val="page number"/>
    <w:basedOn w:val="Standardstycketeckensnitt"/>
    <w:semiHidden/>
    <w:rsid w:val="007C0694"/>
    <w:rPr>
      <w:kern w:val="22"/>
    </w:rPr>
  </w:style>
  <w:style w:type="paragraph" w:customStyle="1" w:styleId="avsndare">
    <w:name w:val="avsändare"/>
    <w:basedOn w:val="Sidhuvud"/>
    <w:semiHidden/>
    <w:rsid w:val="007C0694"/>
    <w:pPr>
      <w:suppressAutoHyphens/>
      <w:spacing w:before="320" w:line="320" w:lineRule="exact"/>
    </w:pPr>
    <w:rPr>
      <w:rFonts w:ascii="Gill Sans MT" w:hAnsi="Gill Sans MT"/>
      <w:caps/>
      <w:spacing w:val="20"/>
      <w:kern w:val="32"/>
      <w:sz w:val="28"/>
    </w:rPr>
  </w:style>
  <w:style w:type="paragraph" w:customStyle="1" w:styleId="plats">
    <w:name w:val="plats"/>
    <w:basedOn w:val="Sidhuvud"/>
    <w:semiHidden/>
    <w:rsid w:val="007C0694"/>
    <w:pPr>
      <w:tabs>
        <w:tab w:val="clear" w:pos="4536"/>
        <w:tab w:val="clear" w:pos="9072"/>
        <w:tab w:val="right" w:pos="3232"/>
        <w:tab w:val="right" w:pos="7938"/>
      </w:tabs>
      <w:spacing w:line="220" w:lineRule="exact"/>
    </w:pPr>
    <w:rPr>
      <w:rFonts w:ascii="Gill Sans MT" w:hAnsi="Gill Sans MT"/>
      <w:caps/>
      <w:spacing w:val="20"/>
      <w:kern w:val="16"/>
      <w:sz w:val="18"/>
    </w:rPr>
  </w:style>
  <w:style w:type="paragraph" w:customStyle="1" w:styleId="Sidfotx">
    <w:name w:val="Sidfotx"/>
    <w:basedOn w:val="Normal"/>
    <w:semiHidden/>
    <w:rsid w:val="000D315A"/>
    <w:pPr>
      <w:tabs>
        <w:tab w:val="right" w:pos="7910"/>
      </w:tabs>
      <w:spacing w:line="220" w:lineRule="exact"/>
    </w:pPr>
    <w:rPr>
      <w:smallCaps/>
      <w:noProof/>
      <w:spacing w:val="8"/>
      <w:sz w:val="18"/>
      <w:szCs w:val="18"/>
    </w:rPr>
  </w:style>
  <w:style w:type="table" w:styleId="Tabellrutnt">
    <w:name w:val="Table Grid"/>
    <w:basedOn w:val="Normaltabell"/>
    <w:uiPriority w:val="59"/>
    <w:rsid w:val="007C0694"/>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ld">
    <w:name w:val="Hold"/>
    <w:basedOn w:val="Normal"/>
    <w:semiHidden/>
    <w:rsid w:val="000D315A"/>
    <w:pPr>
      <w:tabs>
        <w:tab w:val="right" w:pos="7910"/>
      </w:tabs>
      <w:spacing w:line="240" w:lineRule="auto"/>
    </w:pPr>
    <w:rPr>
      <w:rFonts w:ascii="Gill Sans MT" w:hAnsi="Gill Sans MT"/>
      <w:noProof/>
      <w:spacing w:val="8"/>
      <w:sz w:val="2"/>
      <w:szCs w:val="2"/>
    </w:rPr>
  </w:style>
  <w:style w:type="paragraph" w:customStyle="1" w:styleId="plats2">
    <w:name w:val="plats2"/>
    <w:basedOn w:val="plats"/>
    <w:semiHidden/>
    <w:rsid w:val="007C0694"/>
    <w:pPr>
      <w:spacing w:after="1134"/>
    </w:pPr>
  </w:style>
  <w:style w:type="paragraph" w:customStyle="1" w:styleId="dokumentnamn">
    <w:name w:val="dokumentnamn"/>
    <w:semiHidden/>
    <w:rsid w:val="007C0694"/>
    <w:pPr>
      <w:widowControl w:val="0"/>
      <w:spacing w:before="400" w:line="180" w:lineRule="exact"/>
      <w:jc w:val="right"/>
    </w:pPr>
    <w:rPr>
      <w:rFonts w:ascii="Gill Sans MT" w:hAnsi="Gill Sans MT"/>
      <w:caps/>
      <w:noProof/>
      <w:kern w:val="20"/>
      <w:sz w:val="16"/>
    </w:rPr>
  </w:style>
  <w:style w:type="paragraph" w:customStyle="1" w:styleId="datum">
    <w:name w:val="datum"/>
    <w:basedOn w:val="Normal"/>
    <w:semiHidden/>
    <w:rsid w:val="007C0694"/>
    <w:pPr>
      <w:widowControl w:val="0"/>
      <w:spacing w:line="240" w:lineRule="exact"/>
      <w:jc w:val="right"/>
    </w:pPr>
    <w:rPr>
      <w:rFonts w:ascii="Gill Sans MT" w:hAnsi="Gill Sans MT"/>
      <w:noProof/>
      <w:sz w:val="16"/>
    </w:rPr>
  </w:style>
  <w:style w:type="paragraph" w:customStyle="1" w:styleId="pm">
    <w:name w:val="pm"/>
    <w:basedOn w:val="Sidhuvud"/>
    <w:next w:val="Normal"/>
    <w:semiHidden/>
    <w:rsid w:val="007C0694"/>
    <w:pPr>
      <w:tabs>
        <w:tab w:val="clear" w:pos="4536"/>
        <w:tab w:val="clear" w:pos="9072"/>
      </w:tabs>
      <w:spacing w:before="40" w:after="1840" w:line="1080" w:lineRule="exact"/>
      <w:ind w:right="-987"/>
      <w:jc w:val="right"/>
    </w:pPr>
    <w:rPr>
      <w:rFonts w:ascii="Gill Sans MT" w:hAnsi="Gill Sans MT"/>
      <w:b/>
      <w:sz w:val="108"/>
    </w:rPr>
  </w:style>
  <w:style w:type="paragraph" w:customStyle="1" w:styleId="Sidhuvud2">
    <w:name w:val="Sidhuvud2"/>
    <w:basedOn w:val="Sidhuvud"/>
    <w:semiHidden/>
    <w:rsid w:val="007C0694"/>
    <w:pPr>
      <w:spacing w:before="160" w:after="740" w:line="220" w:lineRule="atLeast"/>
      <w:ind w:right="-907"/>
      <w:jc w:val="right"/>
    </w:pPr>
    <w:rPr>
      <w:rFonts w:ascii="Gill Sans MT" w:hAnsi="Gill Sans MT"/>
      <w:caps/>
      <w:sz w:val="18"/>
      <w:szCs w:val="18"/>
    </w:rPr>
  </w:style>
  <w:style w:type="paragraph" w:customStyle="1" w:styleId="Sidhuvud11">
    <w:name w:val="Sidhuvud11"/>
    <w:basedOn w:val="dokumentnamn"/>
    <w:next w:val="Sidhuvud12"/>
    <w:semiHidden/>
    <w:rsid w:val="007C0694"/>
    <w:pPr>
      <w:spacing w:before="336" w:line="220" w:lineRule="exact"/>
    </w:pPr>
    <w:rPr>
      <w:sz w:val="18"/>
      <w:szCs w:val="18"/>
    </w:rPr>
  </w:style>
  <w:style w:type="paragraph" w:customStyle="1" w:styleId="Sidhuvud12">
    <w:name w:val="Sidhuvud12"/>
    <w:basedOn w:val="dokumentnamn"/>
    <w:semiHidden/>
    <w:rsid w:val="007C0694"/>
    <w:pPr>
      <w:spacing w:before="0" w:line="220" w:lineRule="exact"/>
    </w:pPr>
    <w:rPr>
      <w:sz w:val="18"/>
    </w:rPr>
  </w:style>
  <w:style w:type="paragraph" w:customStyle="1" w:styleId="Sidhuvud13">
    <w:name w:val="Sidhuvud13"/>
    <w:basedOn w:val="dokumentnamn"/>
    <w:next w:val="Normal"/>
    <w:semiHidden/>
    <w:rsid w:val="007C0694"/>
    <w:pPr>
      <w:spacing w:before="0" w:line="220" w:lineRule="exact"/>
    </w:pPr>
    <w:rPr>
      <w:sz w:val="18"/>
    </w:rPr>
  </w:style>
  <w:style w:type="paragraph" w:customStyle="1" w:styleId="Sidhuvud14">
    <w:name w:val="Sidhuvud14"/>
    <w:basedOn w:val="dokumentnamn"/>
    <w:next w:val="Normal"/>
    <w:semiHidden/>
    <w:rsid w:val="007C0694"/>
    <w:pPr>
      <w:spacing w:before="0" w:line="220" w:lineRule="exact"/>
    </w:pPr>
    <w:rPr>
      <w:sz w:val="18"/>
    </w:rPr>
  </w:style>
  <w:style w:type="paragraph" w:customStyle="1" w:styleId="sterik2ff">
    <w:name w:val="sterik2ff"/>
    <w:semiHidden/>
    <w:rsid w:val="007C0694"/>
    <w:pPr>
      <w:widowControl w:val="0"/>
      <w:jc w:val="right"/>
    </w:pPr>
    <w:rPr>
      <w:rFonts w:ascii="Stockholm Logo" w:hAnsi="Stockholm Logo"/>
      <w:noProof/>
      <w:kern w:val="80"/>
      <w:sz w:val="100"/>
    </w:rPr>
  </w:style>
  <w:style w:type="paragraph" w:customStyle="1" w:styleId="Frvaltning">
    <w:name w:val="Förvaltning"/>
    <w:basedOn w:val="Sidhuvud"/>
    <w:next w:val="Avdelning"/>
    <w:uiPriority w:val="99"/>
    <w:semiHidden/>
    <w:rsid w:val="007C0694"/>
    <w:pPr>
      <w:suppressAutoHyphens/>
      <w:spacing w:before="320" w:line="320" w:lineRule="exact"/>
    </w:pPr>
    <w:rPr>
      <w:rFonts w:ascii="Gill Sans MT" w:hAnsi="Gill Sans MT"/>
      <w:caps/>
      <w:spacing w:val="20"/>
      <w:kern w:val="32"/>
      <w:sz w:val="28"/>
    </w:rPr>
  </w:style>
  <w:style w:type="paragraph" w:styleId="Rubrik">
    <w:name w:val="Title"/>
    <w:basedOn w:val="Normal"/>
    <w:semiHidden/>
    <w:rsid w:val="007C0694"/>
    <w:pPr>
      <w:spacing w:before="240" w:after="60"/>
      <w:jc w:val="center"/>
      <w:outlineLvl w:val="0"/>
    </w:pPr>
    <w:rPr>
      <w:rFonts w:ascii="Arial" w:hAnsi="Arial"/>
      <w:b/>
      <w:kern w:val="28"/>
      <w:sz w:val="32"/>
    </w:rPr>
  </w:style>
  <w:style w:type="paragraph" w:customStyle="1" w:styleId="Avdelning">
    <w:name w:val="Avdelning"/>
    <w:basedOn w:val="Sidhuvud"/>
    <w:semiHidden/>
    <w:rsid w:val="007C0694"/>
    <w:pPr>
      <w:tabs>
        <w:tab w:val="clear" w:pos="4536"/>
        <w:tab w:val="clear" w:pos="9072"/>
        <w:tab w:val="right" w:pos="3232"/>
        <w:tab w:val="right" w:pos="7938"/>
      </w:tabs>
      <w:spacing w:line="220" w:lineRule="exact"/>
    </w:pPr>
    <w:rPr>
      <w:rFonts w:ascii="Gill Sans MT" w:hAnsi="Gill Sans MT"/>
      <w:caps/>
      <w:spacing w:val="20"/>
      <w:kern w:val="16"/>
      <w:sz w:val="18"/>
    </w:rPr>
  </w:style>
  <w:style w:type="paragraph" w:customStyle="1" w:styleId="Dokunamn">
    <w:name w:val="Dokunamn"/>
    <w:basedOn w:val="Normal"/>
    <w:semiHidden/>
    <w:rsid w:val="000D315A"/>
    <w:pPr>
      <w:tabs>
        <w:tab w:val="right" w:pos="7910"/>
      </w:tabs>
      <w:spacing w:before="560" w:after="120" w:line="200" w:lineRule="exact"/>
    </w:pPr>
    <w:rPr>
      <w:rFonts w:ascii="Gill Sans MT" w:hAnsi="Gill Sans MT"/>
      <w:caps/>
      <w:noProof/>
      <w:spacing w:val="8"/>
      <w:sz w:val="14"/>
      <w:szCs w:val="14"/>
    </w:rPr>
  </w:style>
  <w:style w:type="paragraph" w:customStyle="1" w:styleId="Sidhuvud21">
    <w:name w:val="Sidhuvud21"/>
    <w:basedOn w:val="Sidhuvud2"/>
    <w:semiHidden/>
    <w:rsid w:val="007C0694"/>
    <w:pPr>
      <w:spacing w:after="0"/>
    </w:pPr>
  </w:style>
  <w:style w:type="paragraph" w:customStyle="1" w:styleId="Sidhuvud22">
    <w:name w:val="Sidhuvud22"/>
    <w:basedOn w:val="Sidhuvud2"/>
    <w:semiHidden/>
    <w:rsid w:val="007C0694"/>
    <w:pPr>
      <w:spacing w:before="0" w:after="0"/>
    </w:pPr>
  </w:style>
  <w:style w:type="paragraph" w:customStyle="1" w:styleId="Logo">
    <w:name w:val="Logo"/>
    <w:basedOn w:val="Normal"/>
    <w:semiHidden/>
    <w:rsid w:val="007C0694"/>
    <w:pPr>
      <w:ind w:left="28"/>
    </w:pPr>
  </w:style>
  <w:style w:type="paragraph" w:customStyle="1" w:styleId="Sidhuvud23">
    <w:name w:val="Sidhuvud23"/>
    <w:basedOn w:val="Sidhuvud22"/>
    <w:semiHidden/>
    <w:rsid w:val="007C0694"/>
  </w:style>
  <w:style w:type="paragraph" w:customStyle="1" w:styleId="Huvudrubrik">
    <w:name w:val="Huvudrubrik"/>
    <w:basedOn w:val="Rubrik1"/>
    <w:next w:val="Normal"/>
    <w:rsid w:val="007C0694"/>
  </w:style>
  <w:style w:type="paragraph" w:styleId="Ballongtext">
    <w:name w:val="Balloon Text"/>
    <w:basedOn w:val="Normal"/>
    <w:link w:val="BallongtextChar"/>
    <w:uiPriority w:val="99"/>
    <w:semiHidden/>
    <w:unhideWhenUsed/>
    <w:rsid w:val="00E7409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74094"/>
    <w:rPr>
      <w:rFonts w:ascii="Tahoma" w:hAnsi="Tahoma" w:cs="Tahoma"/>
      <w:kern w:val="20"/>
      <w:sz w:val="16"/>
      <w:szCs w:val="16"/>
    </w:rPr>
  </w:style>
  <w:style w:type="paragraph" w:styleId="Sidfot">
    <w:name w:val="footer"/>
    <w:basedOn w:val="Normal"/>
    <w:link w:val="SidfotChar"/>
    <w:uiPriority w:val="99"/>
    <w:rsid w:val="001A593C"/>
    <w:pPr>
      <w:tabs>
        <w:tab w:val="right" w:pos="7938"/>
      </w:tabs>
      <w:spacing w:line="240" w:lineRule="auto"/>
    </w:pPr>
    <w:rPr>
      <w:rFonts w:ascii="Gill Sans MT" w:hAnsi="Gill Sans MT"/>
      <w:sz w:val="18"/>
    </w:rPr>
  </w:style>
  <w:style w:type="character" w:customStyle="1" w:styleId="SidfotChar">
    <w:name w:val="Sidfot Char"/>
    <w:basedOn w:val="Standardstycketeckensnitt"/>
    <w:link w:val="Sidfot"/>
    <w:uiPriority w:val="99"/>
    <w:rsid w:val="001A593C"/>
    <w:rPr>
      <w:rFonts w:ascii="Gill Sans MT" w:hAnsi="Gill Sans MT"/>
      <w:kern w:val="20"/>
      <w:sz w:val="18"/>
    </w:rPr>
  </w:style>
  <w:style w:type="paragraph" w:customStyle="1" w:styleId="dokumentnamnx">
    <w:name w:val="dokumentnamnx"/>
    <w:basedOn w:val="dokumentnamn"/>
    <w:uiPriority w:val="99"/>
    <w:semiHidden/>
    <w:rsid w:val="008765E4"/>
    <w:rPr>
      <w:rFonts w:ascii="Times New Roman" w:hAnsi="Times New Roman"/>
      <w:smallCaps/>
      <w:sz w:val="14"/>
    </w:rPr>
  </w:style>
  <w:style w:type="character" w:styleId="Stark">
    <w:name w:val="Strong"/>
    <w:basedOn w:val="Standardstycketeckensnitt"/>
    <w:uiPriority w:val="22"/>
    <w:qFormat/>
    <w:rsid w:val="00170D54"/>
    <w:rPr>
      <w:rFonts w:cs="Times New Roman"/>
      <w:b/>
      <w:bCs/>
    </w:rPr>
  </w:style>
  <w:style w:type="paragraph" w:customStyle="1" w:styleId="Default">
    <w:name w:val="Default"/>
    <w:rsid w:val="00170D54"/>
    <w:pPr>
      <w:autoSpaceDE w:val="0"/>
      <w:autoSpaceDN w:val="0"/>
      <w:adjustRightInd w:val="0"/>
    </w:pPr>
    <w:rPr>
      <w:rFonts w:ascii="AGaramond" w:hAnsi="AGaramond" w:cs="AGaramond"/>
      <w:color w:val="000000"/>
      <w:sz w:val="24"/>
      <w:szCs w:val="24"/>
    </w:rPr>
  </w:style>
  <w:style w:type="paragraph" w:styleId="Liststycke">
    <w:name w:val="List Paragraph"/>
    <w:basedOn w:val="Normal"/>
    <w:uiPriority w:val="99"/>
    <w:qFormat/>
    <w:rsid w:val="00B728E5"/>
    <w:pPr>
      <w:ind w:left="720"/>
      <w:contextualSpacing/>
    </w:pPr>
  </w:style>
  <w:style w:type="character" w:styleId="Hyperlnk">
    <w:name w:val="Hyperlink"/>
    <w:basedOn w:val="Standardstycketeckensnitt"/>
    <w:uiPriority w:val="99"/>
    <w:unhideWhenUsed/>
    <w:rsid w:val="00991468"/>
    <w:rPr>
      <w:color w:val="0000FF"/>
      <w:u w:val="single"/>
    </w:rPr>
  </w:style>
  <w:style w:type="character" w:styleId="AnvndHyperlnk">
    <w:name w:val="FollowedHyperlink"/>
    <w:basedOn w:val="Standardstycketeckensnitt"/>
    <w:uiPriority w:val="99"/>
    <w:semiHidden/>
    <w:unhideWhenUsed/>
    <w:rsid w:val="00991468"/>
    <w:rPr>
      <w:color w:val="800080"/>
      <w:u w:val="single"/>
    </w:rPr>
  </w:style>
  <w:style w:type="paragraph" w:customStyle="1" w:styleId="Formatmall1">
    <w:name w:val="Formatmall1"/>
    <w:basedOn w:val="Normal"/>
    <w:uiPriority w:val="99"/>
    <w:rsid w:val="00D127E9"/>
    <w:pPr>
      <w:tabs>
        <w:tab w:val="left" w:leader="underscore" w:pos="8789"/>
      </w:tabs>
      <w:spacing w:line="240" w:lineRule="auto"/>
    </w:pPr>
    <w:rPr>
      <w:kern w:val="0"/>
      <w:szCs w:val="24"/>
    </w:rPr>
  </w:style>
  <w:style w:type="character" w:customStyle="1" w:styleId="SidhuvudChar">
    <w:name w:val="Sidhuvud Char"/>
    <w:basedOn w:val="Standardstycketeckensnitt"/>
    <w:link w:val="Sidhuvud"/>
    <w:uiPriority w:val="99"/>
    <w:rsid w:val="00430C92"/>
    <w:rPr>
      <w:rFonts w:ascii="Times New Roman" w:hAnsi="Times New Roman"/>
      <w:kern w:val="20"/>
      <w:sz w:val="24"/>
    </w:rPr>
  </w:style>
  <w:style w:type="paragraph" w:customStyle="1" w:styleId="Pa0">
    <w:name w:val="Pa0"/>
    <w:basedOn w:val="Default"/>
    <w:next w:val="Default"/>
    <w:uiPriority w:val="99"/>
    <w:rsid w:val="00151EE3"/>
    <w:pPr>
      <w:spacing w:line="241" w:lineRule="atLeast"/>
    </w:pPr>
    <w:rPr>
      <w:rFonts w:ascii="Arial" w:eastAsiaTheme="minorHAnsi" w:hAnsi="Arial" w:cs="Arial"/>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005B5"/>
    <w:pPr>
      <w:spacing w:line="300" w:lineRule="atLeast"/>
    </w:pPr>
    <w:rPr>
      <w:rFonts w:ascii="Times New Roman" w:hAnsi="Times New Roman"/>
      <w:kern w:val="20"/>
      <w:sz w:val="24"/>
    </w:rPr>
  </w:style>
  <w:style w:type="paragraph" w:styleId="Rubrik1">
    <w:name w:val="heading 1"/>
    <w:basedOn w:val="Normal"/>
    <w:next w:val="Normal"/>
    <w:qFormat/>
    <w:rsid w:val="007C0694"/>
    <w:pPr>
      <w:keepNext/>
      <w:spacing w:before="20" w:after="240"/>
      <w:outlineLvl w:val="0"/>
    </w:pPr>
    <w:rPr>
      <w:rFonts w:ascii="Gill Sans MT" w:hAnsi="Gill Sans MT"/>
      <w:b/>
      <w:caps/>
      <w:spacing w:val="20"/>
      <w:kern w:val="0"/>
      <w:sz w:val="30"/>
      <w:szCs w:val="24"/>
    </w:rPr>
  </w:style>
  <w:style w:type="paragraph" w:styleId="Rubrik2">
    <w:name w:val="heading 2"/>
    <w:basedOn w:val="Rubrik1"/>
    <w:next w:val="Normal"/>
    <w:qFormat/>
    <w:rsid w:val="007C0694"/>
    <w:pPr>
      <w:spacing w:after="0"/>
      <w:outlineLvl w:val="1"/>
    </w:pPr>
    <w:rPr>
      <w:caps w:val="0"/>
      <w:szCs w:val="30"/>
    </w:rPr>
  </w:style>
  <w:style w:type="paragraph" w:styleId="Rubrik3">
    <w:name w:val="heading 3"/>
    <w:basedOn w:val="Normal"/>
    <w:next w:val="Normal"/>
    <w:qFormat/>
    <w:rsid w:val="007C0694"/>
    <w:pPr>
      <w:keepNext/>
      <w:outlineLvl w:val="2"/>
    </w:pPr>
    <w:rPr>
      <w:rFonts w:ascii="Gill Sans MT" w:hAnsi="Gill Sans MT"/>
      <w:b/>
      <w:caps/>
      <w:kern w:val="0"/>
      <w:szCs w:val="24"/>
    </w:rPr>
  </w:style>
  <w:style w:type="paragraph" w:styleId="Rubrik4">
    <w:name w:val="heading 4"/>
    <w:basedOn w:val="Normal"/>
    <w:next w:val="Normal"/>
    <w:qFormat/>
    <w:rsid w:val="007C0694"/>
    <w:pPr>
      <w:keepNext/>
      <w:outlineLvl w:val="3"/>
    </w:pPr>
    <w:rPr>
      <w:rFonts w:ascii="Gill Sans MT" w:hAnsi="Gill Sans MT"/>
      <w:b/>
      <w:kern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rl">
    <w:name w:val="Url"/>
    <w:basedOn w:val="Normal"/>
    <w:rsid w:val="000D315A"/>
    <w:pPr>
      <w:tabs>
        <w:tab w:val="right" w:pos="7371"/>
        <w:tab w:val="right" w:pos="7910"/>
        <w:tab w:val="right" w:pos="7938"/>
      </w:tabs>
      <w:spacing w:line="220" w:lineRule="atLeast"/>
      <w:jc w:val="right"/>
    </w:pPr>
    <w:rPr>
      <w:rFonts w:ascii="Gill Sans MT" w:hAnsi="Gill Sans MT"/>
      <w:b/>
      <w:noProof/>
      <w:spacing w:val="8"/>
      <w:kern w:val="16"/>
      <w:sz w:val="18"/>
      <w:szCs w:val="18"/>
    </w:rPr>
  </w:style>
  <w:style w:type="paragraph" w:customStyle="1" w:styleId="platsx">
    <w:name w:val="platsx"/>
    <w:basedOn w:val="plats"/>
    <w:semiHidden/>
    <w:rsid w:val="007C0694"/>
    <w:rPr>
      <w:rFonts w:ascii="Times New Roman" w:hAnsi="Times New Roman"/>
    </w:rPr>
  </w:style>
  <w:style w:type="paragraph" w:styleId="Sidhuvud">
    <w:name w:val="header"/>
    <w:basedOn w:val="Normal"/>
    <w:link w:val="SidhuvudChar"/>
    <w:uiPriority w:val="99"/>
    <w:rsid w:val="007C0694"/>
    <w:pPr>
      <w:tabs>
        <w:tab w:val="center" w:pos="4536"/>
        <w:tab w:val="right" w:pos="9072"/>
      </w:tabs>
    </w:pPr>
  </w:style>
  <w:style w:type="character" w:styleId="Sidnummer">
    <w:name w:val="page number"/>
    <w:basedOn w:val="Standardstycketeckensnitt"/>
    <w:semiHidden/>
    <w:rsid w:val="007C0694"/>
    <w:rPr>
      <w:kern w:val="22"/>
    </w:rPr>
  </w:style>
  <w:style w:type="paragraph" w:customStyle="1" w:styleId="avsndare">
    <w:name w:val="avsändare"/>
    <w:basedOn w:val="Sidhuvud"/>
    <w:semiHidden/>
    <w:rsid w:val="007C0694"/>
    <w:pPr>
      <w:suppressAutoHyphens/>
      <w:spacing w:before="320" w:line="320" w:lineRule="exact"/>
    </w:pPr>
    <w:rPr>
      <w:rFonts w:ascii="Gill Sans MT" w:hAnsi="Gill Sans MT"/>
      <w:caps/>
      <w:spacing w:val="20"/>
      <w:kern w:val="32"/>
      <w:sz w:val="28"/>
    </w:rPr>
  </w:style>
  <w:style w:type="paragraph" w:customStyle="1" w:styleId="plats">
    <w:name w:val="plats"/>
    <w:basedOn w:val="Sidhuvud"/>
    <w:semiHidden/>
    <w:rsid w:val="007C0694"/>
    <w:pPr>
      <w:tabs>
        <w:tab w:val="clear" w:pos="4536"/>
        <w:tab w:val="clear" w:pos="9072"/>
        <w:tab w:val="right" w:pos="3232"/>
        <w:tab w:val="right" w:pos="7938"/>
      </w:tabs>
      <w:spacing w:line="220" w:lineRule="exact"/>
    </w:pPr>
    <w:rPr>
      <w:rFonts w:ascii="Gill Sans MT" w:hAnsi="Gill Sans MT"/>
      <w:caps/>
      <w:spacing w:val="20"/>
      <w:kern w:val="16"/>
      <w:sz w:val="18"/>
    </w:rPr>
  </w:style>
  <w:style w:type="paragraph" w:customStyle="1" w:styleId="Sidfotx">
    <w:name w:val="Sidfotx"/>
    <w:basedOn w:val="Normal"/>
    <w:semiHidden/>
    <w:rsid w:val="000D315A"/>
    <w:pPr>
      <w:tabs>
        <w:tab w:val="right" w:pos="7910"/>
      </w:tabs>
      <w:spacing w:line="220" w:lineRule="exact"/>
    </w:pPr>
    <w:rPr>
      <w:smallCaps/>
      <w:noProof/>
      <w:spacing w:val="8"/>
      <w:sz w:val="18"/>
      <w:szCs w:val="18"/>
    </w:rPr>
  </w:style>
  <w:style w:type="table" w:styleId="Tabellrutnt">
    <w:name w:val="Table Grid"/>
    <w:basedOn w:val="Normaltabell"/>
    <w:uiPriority w:val="59"/>
    <w:rsid w:val="007C0694"/>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ld">
    <w:name w:val="Hold"/>
    <w:basedOn w:val="Normal"/>
    <w:semiHidden/>
    <w:rsid w:val="000D315A"/>
    <w:pPr>
      <w:tabs>
        <w:tab w:val="right" w:pos="7910"/>
      </w:tabs>
      <w:spacing w:line="240" w:lineRule="auto"/>
    </w:pPr>
    <w:rPr>
      <w:rFonts w:ascii="Gill Sans MT" w:hAnsi="Gill Sans MT"/>
      <w:noProof/>
      <w:spacing w:val="8"/>
      <w:sz w:val="2"/>
      <w:szCs w:val="2"/>
    </w:rPr>
  </w:style>
  <w:style w:type="paragraph" w:customStyle="1" w:styleId="plats2">
    <w:name w:val="plats2"/>
    <w:basedOn w:val="plats"/>
    <w:semiHidden/>
    <w:rsid w:val="007C0694"/>
    <w:pPr>
      <w:spacing w:after="1134"/>
    </w:pPr>
  </w:style>
  <w:style w:type="paragraph" w:customStyle="1" w:styleId="dokumentnamn">
    <w:name w:val="dokumentnamn"/>
    <w:semiHidden/>
    <w:rsid w:val="007C0694"/>
    <w:pPr>
      <w:widowControl w:val="0"/>
      <w:spacing w:before="400" w:line="180" w:lineRule="exact"/>
      <w:jc w:val="right"/>
    </w:pPr>
    <w:rPr>
      <w:rFonts w:ascii="Gill Sans MT" w:hAnsi="Gill Sans MT"/>
      <w:caps/>
      <w:noProof/>
      <w:kern w:val="20"/>
      <w:sz w:val="16"/>
    </w:rPr>
  </w:style>
  <w:style w:type="paragraph" w:customStyle="1" w:styleId="datum">
    <w:name w:val="datum"/>
    <w:basedOn w:val="Normal"/>
    <w:semiHidden/>
    <w:rsid w:val="007C0694"/>
    <w:pPr>
      <w:widowControl w:val="0"/>
      <w:spacing w:line="240" w:lineRule="exact"/>
      <w:jc w:val="right"/>
    </w:pPr>
    <w:rPr>
      <w:rFonts w:ascii="Gill Sans MT" w:hAnsi="Gill Sans MT"/>
      <w:noProof/>
      <w:sz w:val="16"/>
    </w:rPr>
  </w:style>
  <w:style w:type="paragraph" w:customStyle="1" w:styleId="pm">
    <w:name w:val="pm"/>
    <w:basedOn w:val="Sidhuvud"/>
    <w:next w:val="Normal"/>
    <w:semiHidden/>
    <w:rsid w:val="007C0694"/>
    <w:pPr>
      <w:tabs>
        <w:tab w:val="clear" w:pos="4536"/>
        <w:tab w:val="clear" w:pos="9072"/>
      </w:tabs>
      <w:spacing w:before="40" w:after="1840" w:line="1080" w:lineRule="exact"/>
      <w:ind w:right="-987"/>
      <w:jc w:val="right"/>
    </w:pPr>
    <w:rPr>
      <w:rFonts w:ascii="Gill Sans MT" w:hAnsi="Gill Sans MT"/>
      <w:b/>
      <w:sz w:val="108"/>
    </w:rPr>
  </w:style>
  <w:style w:type="paragraph" w:customStyle="1" w:styleId="Sidhuvud2">
    <w:name w:val="Sidhuvud2"/>
    <w:basedOn w:val="Sidhuvud"/>
    <w:semiHidden/>
    <w:rsid w:val="007C0694"/>
    <w:pPr>
      <w:spacing w:before="160" w:after="740" w:line="220" w:lineRule="atLeast"/>
      <w:ind w:right="-907"/>
      <w:jc w:val="right"/>
    </w:pPr>
    <w:rPr>
      <w:rFonts w:ascii="Gill Sans MT" w:hAnsi="Gill Sans MT"/>
      <w:caps/>
      <w:sz w:val="18"/>
      <w:szCs w:val="18"/>
    </w:rPr>
  </w:style>
  <w:style w:type="paragraph" w:customStyle="1" w:styleId="Sidhuvud11">
    <w:name w:val="Sidhuvud11"/>
    <w:basedOn w:val="dokumentnamn"/>
    <w:next w:val="Sidhuvud12"/>
    <w:semiHidden/>
    <w:rsid w:val="007C0694"/>
    <w:pPr>
      <w:spacing w:before="336" w:line="220" w:lineRule="exact"/>
    </w:pPr>
    <w:rPr>
      <w:sz w:val="18"/>
      <w:szCs w:val="18"/>
    </w:rPr>
  </w:style>
  <w:style w:type="paragraph" w:customStyle="1" w:styleId="Sidhuvud12">
    <w:name w:val="Sidhuvud12"/>
    <w:basedOn w:val="dokumentnamn"/>
    <w:semiHidden/>
    <w:rsid w:val="007C0694"/>
    <w:pPr>
      <w:spacing w:before="0" w:line="220" w:lineRule="exact"/>
    </w:pPr>
    <w:rPr>
      <w:sz w:val="18"/>
    </w:rPr>
  </w:style>
  <w:style w:type="paragraph" w:customStyle="1" w:styleId="Sidhuvud13">
    <w:name w:val="Sidhuvud13"/>
    <w:basedOn w:val="dokumentnamn"/>
    <w:next w:val="Normal"/>
    <w:semiHidden/>
    <w:rsid w:val="007C0694"/>
    <w:pPr>
      <w:spacing w:before="0" w:line="220" w:lineRule="exact"/>
    </w:pPr>
    <w:rPr>
      <w:sz w:val="18"/>
    </w:rPr>
  </w:style>
  <w:style w:type="paragraph" w:customStyle="1" w:styleId="Sidhuvud14">
    <w:name w:val="Sidhuvud14"/>
    <w:basedOn w:val="dokumentnamn"/>
    <w:next w:val="Normal"/>
    <w:semiHidden/>
    <w:rsid w:val="007C0694"/>
    <w:pPr>
      <w:spacing w:before="0" w:line="220" w:lineRule="exact"/>
    </w:pPr>
    <w:rPr>
      <w:sz w:val="18"/>
    </w:rPr>
  </w:style>
  <w:style w:type="paragraph" w:customStyle="1" w:styleId="sterik2ff">
    <w:name w:val="sterik2ff"/>
    <w:semiHidden/>
    <w:rsid w:val="007C0694"/>
    <w:pPr>
      <w:widowControl w:val="0"/>
      <w:jc w:val="right"/>
    </w:pPr>
    <w:rPr>
      <w:rFonts w:ascii="Stockholm Logo" w:hAnsi="Stockholm Logo"/>
      <w:noProof/>
      <w:kern w:val="80"/>
      <w:sz w:val="100"/>
    </w:rPr>
  </w:style>
  <w:style w:type="paragraph" w:customStyle="1" w:styleId="Frvaltning">
    <w:name w:val="Förvaltning"/>
    <w:basedOn w:val="Sidhuvud"/>
    <w:next w:val="Avdelning"/>
    <w:uiPriority w:val="99"/>
    <w:semiHidden/>
    <w:rsid w:val="007C0694"/>
    <w:pPr>
      <w:suppressAutoHyphens/>
      <w:spacing w:before="320" w:line="320" w:lineRule="exact"/>
    </w:pPr>
    <w:rPr>
      <w:rFonts w:ascii="Gill Sans MT" w:hAnsi="Gill Sans MT"/>
      <w:caps/>
      <w:spacing w:val="20"/>
      <w:kern w:val="32"/>
      <w:sz w:val="28"/>
    </w:rPr>
  </w:style>
  <w:style w:type="paragraph" w:styleId="Rubrik">
    <w:name w:val="Title"/>
    <w:basedOn w:val="Normal"/>
    <w:semiHidden/>
    <w:rsid w:val="007C0694"/>
    <w:pPr>
      <w:spacing w:before="240" w:after="60"/>
      <w:jc w:val="center"/>
      <w:outlineLvl w:val="0"/>
    </w:pPr>
    <w:rPr>
      <w:rFonts w:ascii="Arial" w:hAnsi="Arial"/>
      <w:b/>
      <w:kern w:val="28"/>
      <w:sz w:val="32"/>
    </w:rPr>
  </w:style>
  <w:style w:type="paragraph" w:customStyle="1" w:styleId="Avdelning">
    <w:name w:val="Avdelning"/>
    <w:basedOn w:val="Sidhuvud"/>
    <w:semiHidden/>
    <w:rsid w:val="007C0694"/>
    <w:pPr>
      <w:tabs>
        <w:tab w:val="clear" w:pos="4536"/>
        <w:tab w:val="clear" w:pos="9072"/>
        <w:tab w:val="right" w:pos="3232"/>
        <w:tab w:val="right" w:pos="7938"/>
      </w:tabs>
      <w:spacing w:line="220" w:lineRule="exact"/>
    </w:pPr>
    <w:rPr>
      <w:rFonts w:ascii="Gill Sans MT" w:hAnsi="Gill Sans MT"/>
      <w:caps/>
      <w:spacing w:val="20"/>
      <w:kern w:val="16"/>
      <w:sz w:val="18"/>
    </w:rPr>
  </w:style>
  <w:style w:type="paragraph" w:customStyle="1" w:styleId="Dokunamn">
    <w:name w:val="Dokunamn"/>
    <w:basedOn w:val="Normal"/>
    <w:semiHidden/>
    <w:rsid w:val="000D315A"/>
    <w:pPr>
      <w:tabs>
        <w:tab w:val="right" w:pos="7910"/>
      </w:tabs>
      <w:spacing w:before="560" w:after="120" w:line="200" w:lineRule="exact"/>
    </w:pPr>
    <w:rPr>
      <w:rFonts w:ascii="Gill Sans MT" w:hAnsi="Gill Sans MT"/>
      <w:caps/>
      <w:noProof/>
      <w:spacing w:val="8"/>
      <w:sz w:val="14"/>
      <w:szCs w:val="14"/>
    </w:rPr>
  </w:style>
  <w:style w:type="paragraph" w:customStyle="1" w:styleId="Sidhuvud21">
    <w:name w:val="Sidhuvud21"/>
    <w:basedOn w:val="Sidhuvud2"/>
    <w:semiHidden/>
    <w:rsid w:val="007C0694"/>
    <w:pPr>
      <w:spacing w:after="0"/>
    </w:pPr>
  </w:style>
  <w:style w:type="paragraph" w:customStyle="1" w:styleId="Sidhuvud22">
    <w:name w:val="Sidhuvud22"/>
    <w:basedOn w:val="Sidhuvud2"/>
    <w:semiHidden/>
    <w:rsid w:val="007C0694"/>
    <w:pPr>
      <w:spacing w:before="0" w:after="0"/>
    </w:pPr>
  </w:style>
  <w:style w:type="paragraph" w:customStyle="1" w:styleId="Logo">
    <w:name w:val="Logo"/>
    <w:basedOn w:val="Normal"/>
    <w:semiHidden/>
    <w:rsid w:val="007C0694"/>
    <w:pPr>
      <w:ind w:left="28"/>
    </w:pPr>
  </w:style>
  <w:style w:type="paragraph" w:customStyle="1" w:styleId="Sidhuvud23">
    <w:name w:val="Sidhuvud23"/>
    <w:basedOn w:val="Sidhuvud22"/>
    <w:semiHidden/>
    <w:rsid w:val="007C0694"/>
  </w:style>
  <w:style w:type="paragraph" w:customStyle="1" w:styleId="Huvudrubrik">
    <w:name w:val="Huvudrubrik"/>
    <w:basedOn w:val="Rubrik1"/>
    <w:next w:val="Normal"/>
    <w:rsid w:val="007C0694"/>
  </w:style>
  <w:style w:type="paragraph" w:styleId="Ballongtext">
    <w:name w:val="Balloon Text"/>
    <w:basedOn w:val="Normal"/>
    <w:link w:val="BallongtextChar"/>
    <w:uiPriority w:val="99"/>
    <w:semiHidden/>
    <w:unhideWhenUsed/>
    <w:rsid w:val="00E7409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74094"/>
    <w:rPr>
      <w:rFonts w:ascii="Tahoma" w:hAnsi="Tahoma" w:cs="Tahoma"/>
      <w:kern w:val="20"/>
      <w:sz w:val="16"/>
      <w:szCs w:val="16"/>
    </w:rPr>
  </w:style>
  <w:style w:type="paragraph" w:styleId="Sidfot">
    <w:name w:val="footer"/>
    <w:basedOn w:val="Normal"/>
    <w:link w:val="SidfotChar"/>
    <w:uiPriority w:val="99"/>
    <w:rsid w:val="001A593C"/>
    <w:pPr>
      <w:tabs>
        <w:tab w:val="right" w:pos="7938"/>
      </w:tabs>
      <w:spacing w:line="240" w:lineRule="auto"/>
    </w:pPr>
    <w:rPr>
      <w:rFonts w:ascii="Gill Sans MT" w:hAnsi="Gill Sans MT"/>
      <w:sz w:val="18"/>
    </w:rPr>
  </w:style>
  <w:style w:type="character" w:customStyle="1" w:styleId="SidfotChar">
    <w:name w:val="Sidfot Char"/>
    <w:basedOn w:val="Standardstycketeckensnitt"/>
    <w:link w:val="Sidfot"/>
    <w:uiPriority w:val="99"/>
    <w:rsid w:val="001A593C"/>
    <w:rPr>
      <w:rFonts w:ascii="Gill Sans MT" w:hAnsi="Gill Sans MT"/>
      <w:kern w:val="20"/>
      <w:sz w:val="18"/>
    </w:rPr>
  </w:style>
  <w:style w:type="paragraph" w:customStyle="1" w:styleId="dokumentnamnx">
    <w:name w:val="dokumentnamnx"/>
    <w:basedOn w:val="dokumentnamn"/>
    <w:uiPriority w:val="99"/>
    <w:semiHidden/>
    <w:rsid w:val="008765E4"/>
    <w:rPr>
      <w:rFonts w:ascii="Times New Roman" w:hAnsi="Times New Roman"/>
      <w:smallCaps/>
      <w:sz w:val="14"/>
    </w:rPr>
  </w:style>
  <w:style w:type="character" w:styleId="Stark">
    <w:name w:val="Strong"/>
    <w:basedOn w:val="Standardstycketeckensnitt"/>
    <w:uiPriority w:val="22"/>
    <w:qFormat/>
    <w:rsid w:val="00170D54"/>
    <w:rPr>
      <w:rFonts w:cs="Times New Roman"/>
      <w:b/>
      <w:bCs/>
    </w:rPr>
  </w:style>
  <w:style w:type="paragraph" w:customStyle="1" w:styleId="Default">
    <w:name w:val="Default"/>
    <w:rsid w:val="00170D54"/>
    <w:pPr>
      <w:autoSpaceDE w:val="0"/>
      <w:autoSpaceDN w:val="0"/>
      <w:adjustRightInd w:val="0"/>
    </w:pPr>
    <w:rPr>
      <w:rFonts w:ascii="AGaramond" w:hAnsi="AGaramond" w:cs="AGaramond"/>
      <w:color w:val="000000"/>
      <w:sz w:val="24"/>
      <w:szCs w:val="24"/>
    </w:rPr>
  </w:style>
  <w:style w:type="paragraph" w:styleId="Liststycke">
    <w:name w:val="List Paragraph"/>
    <w:basedOn w:val="Normal"/>
    <w:uiPriority w:val="99"/>
    <w:qFormat/>
    <w:rsid w:val="00B728E5"/>
    <w:pPr>
      <w:ind w:left="720"/>
      <w:contextualSpacing/>
    </w:pPr>
  </w:style>
  <w:style w:type="character" w:styleId="Hyperlnk">
    <w:name w:val="Hyperlink"/>
    <w:basedOn w:val="Standardstycketeckensnitt"/>
    <w:uiPriority w:val="99"/>
    <w:unhideWhenUsed/>
    <w:rsid w:val="00991468"/>
    <w:rPr>
      <w:color w:val="0000FF"/>
      <w:u w:val="single"/>
    </w:rPr>
  </w:style>
  <w:style w:type="character" w:styleId="AnvndHyperlnk">
    <w:name w:val="FollowedHyperlink"/>
    <w:basedOn w:val="Standardstycketeckensnitt"/>
    <w:uiPriority w:val="99"/>
    <w:semiHidden/>
    <w:unhideWhenUsed/>
    <w:rsid w:val="00991468"/>
    <w:rPr>
      <w:color w:val="800080"/>
      <w:u w:val="single"/>
    </w:rPr>
  </w:style>
  <w:style w:type="paragraph" w:customStyle="1" w:styleId="Formatmall1">
    <w:name w:val="Formatmall1"/>
    <w:basedOn w:val="Normal"/>
    <w:uiPriority w:val="99"/>
    <w:rsid w:val="00D127E9"/>
    <w:pPr>
      <w:tabs>
        <w:tab w:val="left" w:leader="underscore" w:pos="8789"/>
      </w:tabs>
      <w:spacing w:line="240" w:lineRule="auto"/>
    </w:pPr>
    <w:rPr>
      <w:kern w:val="0"/>
      <w:szCs w:val="24"/>
    </w:rPr>
  </w:style>
  <w:style w:type="character" w:customStyle="1" w:styleId="SidhuvudChar">
    <w:name w:val="Sidhuvud Char"/>
    <w:basedOn w:val="Standardstycketeckensnitt"/>
    <w:link w:val="Sidhuvud"/>
    <w:uiPriority w:val="99"/>
    <w:rsid w:val="00430C92"/>
    <w:rPr>
      <w:rFonts w:ascii="Times New Roman" w:hAnsi="Times New Roman"/>
      <w:kern w:val="20"/>
      <w:sz w:val="24"/>
    </w:rPr>
  </w:style>
  <w:style w:type="paragraph" w:customStyle="1" w:styleId="Pa0">
    <w:name w:val="Pa0"/>
    <w:basedOn w:val="Default"/>
    <w:next w:val="Default"/>
    <w:uiPriority w:val="99"/>
    <w:rsid w:val="00151EE3"/>
    <w:pPr>
      <w:spacing w:line="241" w:lineRule="atLeast"/>
    </w:pPr>
    <w:rPr>
      <w:rFonts w:ascii="Arial" w:eastAsiaTheme="minorHAnsi" w:hAnsi="Arial" w:cs="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pedagogstockholm.se/PageFiles/143043/Pedagogisk%20bed%c3%b6mning,%20hj%c3%a4lptext.doc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Standardegenskaper.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ABCCC-0000-4D51-9536-B79C62259953}">
  <ds:schemaRefs>
    <ds:schemaRef ds:uri="http://schemas.microsoft.com/office/2006/customDocumentInformationPanel"/>
  </ds:schemaRefs>
</ds:datastoreItem>
</file>

<file path=customXml/itemProps2.xml><?xml version="1.0" encoding="utf-8"?>
<ds:datastoreItem xmlns:ds="http://schemas.openxmlformats.org/officeDocument/2006/customXml" ds:itemID="{BA6F4344-7A8C-40C1-88A8-E8E73DA8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1841</Words>
  <Characters>12514</Characters>
  <Application>Microsoft Office Word</Application>
  <DocSecurity>0</DocSecurity>
  <Lines>104</Lines>
  <Paragraphs>28</Paragraphs>
  <ScaleCrop>false</ScaleCrop>
  <HeadingPairs>
    <vt:vector size="2" baseType="variant">
      <vt:variant>
        <vt:lpstr>Rubrik</vt:lpstr>
      </vt:variant>
      <vt:variant>
        <vt:i4>1</vt:i4>
      </vt:variant>
    </vt:vector>
  </HeadingPairs>
  <TitlesOfParts>
    <vt:vector size="1" baseType="lpstr">
      <vt:lpstr>Mall pedagogisk bedömning</vt:lpstr>
    </vt:vector>
  </TitlesOfParts>
  <Company>Stockholms stad</Company>
  <LinksUpToDate>false</LinksUpToDate>
  <CharactersWithSpaces>14327</CharactersWithSpaces>
  <SharedDoc>false</SharedDoc>
  <HyperlinkBase>http://www.stockholm.se</HyperlinkBase>
  <HLinks>
    <vt:vector size="186" baseType="variant">
      <vt:variant>
        <vt:i4>7930088</vt:i4>
      </vt:variant>
      <vt:variant>
        <vt:i4>264</vt:i4>
      </vt:variant>
      <vt:variant>
        <vt:i4>0</vt:i4>
      </vt:variant>
      <vt:variant>
        <vt:i4>5</vt:i4>
      </vt:variant>
      <vt:variant>
        <vt:lpwstr>http://www.pedagogstockholm.se/PageFiles/143043/Pedagogisk bed%c3%b6mning, hj%c3%a4lptext.docx</vt:lpwstr>
      </vt:variant>
      <vt:variant>
        <vt:lpwstr>Helhetsbedömning</vt:lpwstr>
      </vt:variant>
      <vt:variant>
        <vt:i4>6553711</vt:i4>
      </vt:variant>
      <vt:variant>
        <vt:i4>252</vt:i4>
      </vt:variant>
      <vt:variant>
        <vt:i4>0</vt:i4>
      </vt:variant>
      <vt:variant>
        <vt:i4>5</vt:i4>
      </vt:variant>
      <vt:variant>
        <vt:lpwstr>http://www.pedagogstockholm.se/PageFiles/143043/Pedagogisk bed%c3%b6mning, hj%c3%a4lptext.docx</vt:lpwstr>
      </vt:variant>
      <vt:variant>
        <vt:lpwstr>konsumentkunskap</vt:lpwstr>
      </vt:variant>
      <vt:variant>
        <vt:i4>6815847</vt:i4>
      </vt:variant>
      <vt:variant>
        <vt:i4>240</vt:i4>
      </vt:variant>
      <vt:variant>
        <vt:i4>0</vt:i4>
      </vt:variant>
      <vt:variant>
        <vt:i4>5</vt:i4>
      </vt:variant>
      <vt:variant>
        <vt:lpwstr>http://www.pedagogstockholm.se/PageFiles/143043/Pedagogisk bed%c3%b6mning, hj%c3%a4lptext.docx</vt:lpwstr>
      </vt:variant>
      <vt:variant>
        <vt:lpwstr>Bild</vt:lpwstr>
      </vt:variant>
      <vt:variant>
        <vt:i4>6815847</vt:i4>
      </vt:variant>
      <vt:variant>
        <vt:i4>228</vt:i4>
      </vt:variant>
      <vt:variant>
        <vt:i4>0</vt:i4>
      </vt:variant>
      <vt:variant>
        <vt:i4>5</vt:i4>
      </vt:variant>
      <vt:variant>
        <vt:lpwstr>http://www.pedagogstockholm.se/PageFiles/143043/Pedagogisk bed%c3%b6mning, hj%c3%a4lptext.docx</vt:lpwstr>
      </vt:variant>
      <vt:variant>
        <vt:lpwstr>Bild</vt:lpwstr>
      </vt:variant>
      <vt:variant>
        <vt:i4>6815847</vt:i4>
      </vt:variant>
      <vt:variant>
        <vt:i4>216</vt:i4>
      </vt:variant>
      <vt:variant>
        <vt:i4>0</vt:i4>
      </vt:variant>
      <vt:variant>
        <vt:i4>5</vt:i4>
      </vt:variant>
      <vt:variant>
        <vt:lpwstr>http://www.pedagogstockholm.se/PageFiles/143043/Pedagogisk bed%c3%b6mning, hj%c3%a4lptext.docx</vt:lpwstr>
      </vt:variant>
      <vt:variant>
        <vt:lpwstr>Bild</vt:lpwstr>
      </vt:variant>
      <vt:variant>
        <vt:i4>6815847</vt:i4>
      </vt:variant>
      <vt:variant>
        <vt:i4>204</vt:i4>
      </vt:variant>
      <vt:variant>
        <vt:i4>0</vt:i4>
      </vt:variant>
      <vt:variant>
        <vt:i4>5</vt:i4>
      </vt:variant>
      <vt:variant>
        <vt:lpwstr>http://www.pedagogstockholm.se/PageFiles/143043/Pedagogisk bed%c3%b6mning, hj%c3%a4lptext.docx</vt:lpwstr>
      </vt:variant>
      <vt:variant>
        <vt:lpwstr>Bild</vt:lpwstr>
      </vt:variant>
      <vt:variant>
        <vt:i4>6815847</vt:i4>
      </vt:variant>
      <vt:variant>
        <vt:i4>192</vt:i4>
      </vt:variant>
      <vt:variant>
        <vt:i4>0</vt:i4>
      </vt:variant>
      <vt:variant>
        <vt:i4>5</vt:i4>
      </vt:variant>
      <vt:variant>
        <vt:lpwstr>http://www.pedagogstockholm.se/PageFiles/143043/Pedagogisk bed%c3%b6mning, hj%c3%a4lptext.docx</vt:lpwstr>
      </vt:variant>
      <vt:variant>
        <vt:lpwstr>Bild</vt:lpwstr>
      </vt:variant>
      <vt:variant>
        <vt:i4>7929982</vt:i4>
      </vt:variant>
      <vt:variant>
        <vt:i4>180</vt:i4>
      </vt:variant>
      <vt:variant>
        <vt:i4>0</vt:i4>
      </vt:variant>
      <vt:variant>
        <vt:i4>5</vt:i4>
      </vt:variant>
      <vt:variant>
        <vt:lpwstr>http://www.pedagogstockholm.se/PageFiles/143043/Pedagogisk bed%c3%b6mning, hj%c3%a4lptext.docx</vt:lpwstr>
      </vt:variant>
      <vt:variant>
        <vt:lpwstr>Naturorienterande</vt:lpwstr>
      </vt:variant>
      <vt:variant>
        <vt:i4>7929982</vt:i4>
      </vt:variant>
      <vt:variant>
        <vt:i4>168</vt:i4>
      </vt:variant>
      <vt:variant>
        <vt:i4>0</vt:i4>
      </vt:variant>
      <vt:variant>
        <vt:i4>5</vt:i4>
      </vt:variant>
      <vt:variant>
        <vt:lpwstr>http://www.pedagogstockholm.se/PageFiles/143043/Pedagogisk bed%c3%b6mning, hj%c3%a4lptext.docx</vt:lpwstr>
      </vt:variant>
      <vt:variant>
        <vt:lpwstr>Naturorienterande</vt:lpwstr>
      </vt:variant>
      <vt:variant>
        <vt:i4>1441804</vt:i4>
      </vt:variant>
      <vt:variant>
        <vt:i4>156</vt:i4>
      </vt:variant>
      <vt:variant>
        <vt:i4>0</vt:i4>
      </vt:variant>
      <vt:variant>
        <vt:i4>5</vt:i4>
      </vt:variant>
      <vt:variant>
        <vt:lpwstr>http://www.pedagogstockholm.se/PageFiles/143043/Pedagogisk bed%c3%b6mning, hj%c3%a4lptext.docx</vt:lpwstr>
      </vt:variant>
      <vt:variant>
        <vt:lpwstr>Svenska</vt:lpwstr>
      </vt:variant>
      <vt:variant>
        <vt:i4>8126572</vt:i4>
      </vt:variant>
      <vt:variant>
        <vt:i4>144</vt:i4>
      </vt:variant>
      <vt:variant>
        <vt:i4>0</vt:i4>
      </vt:variant>
      <vt:variant>
        <vt:i4>5</vt:i4>
      </vt:variant>
      <vt:variant>
        <vt:lpwstr>http://www.pedagogstockholm.se/PageFiles/143043/Pedagogisk bed%c3%b6mning, hj%c3%a4lptext.docx</vt:lpwstr>
      </vt:variant>
      <vt:variant>
        <vt:lpwstr>Engelska</vt:lpwstr>
      </vt:variant>
      <vt:variant>
        <vt:i4>8126572</vt:i4>
      </vt:variant>
      <vt:variant>
        <vt:i4>132</vt:i4>
      </vt:variant>
      <vt:variant>
        <vt:i4>0</vt:i4>
      </vt:variant>
      <vt:variant>
        <vt:i4>5</vt:i4>
      </vt:variant>
      <vt:variant>
        <vt:lpwstr>http://www.pedagogstockholm.se/PageFiles/143043/Pedagogisk bed%c3%b6mning, hj%c3%a4lptext.docx</vt:lpwstr>
      </vt:variant>
      <vt:variant>
        <vt:lpwstr>Engelska</vt:lpwstr>
      </vt:variant>
      <vt:variant>
        <vt:i4>6881385</vt:i4>
      </vt:variant>
      <vt:variant>
        <vt:i4>120</vt:i4>
      </vt:variant>
      <vt:variant>
        <vt:i4>0</vt:i4>
      </vt:variant>
      <vt:variant>
        <vt:i4>5</vt:i4>
      </vt:variant>
      <vt:variant>
        <vt:lpwstr>http://www.pedagogstockholm.se/PageFiles/143043/Pedagogisk bed%c3%b6mning, hj%c3%a4lptext.docx</vt:lpwstr>
      </vt:variant>
      <vt:variant>
        <vt:lpwstr>Matematik</vt:lpwstr>
      </vt:variant>
      <vt:variant>
        <vt:i4>1441804</vt:i4>
      </vt:variant>
      <vt:variant>
        <vt:i4>108</vt:i4>
      </vt:variant>
      <vt:variant>
        <vt:i4>0</vt:i4>
      </vt:variant>
      <vt:variant>
        <vt:i4>5</vt:i4>
      </vt:variant>
      <vt:variant>
        <vt:lpwstr>http://www.pedagogstockholm.se/PageFiles/143043/Pedagogisk bed%c3%b6mning, hj%c3%a4lptext.docx</vt:lpwstr>
      </vt:variant>
      <vt:variant>
        <vt:lpwstr>Svenska</vt:lpwstr>
      </vt:variant>
      <vt:variant>
        <vt:i4>917642</vt:i4>
      </vt:variant>
      <vt:variant>
        <vt:i4>102</vt:i4>
      </vt:variant>
      <vt:variant>
        <vt:i4>0</vt:i4>
      </vt:variant>
      <vt:variant>
        <vt:i4>5</vt:i4>
      </vt:variant>
      <vt:variant>
        <vt:lpwstr>http://www.pedagogstockholm.se/PageFiles/143043/Pedagogisk bed%c3%b6mning, hj%c3%a4lptext.docx</vt:lpwstr>
      </vt:variant>
      <vt:variant>
        <vt:lpwstr>Övrigt</vt:lpwstr>
      </vt:variant>
      <vt:variant>
        <vt:i4>6357117</vt:i4>
      </vt:variant>
      <vt:variant>
        <vt:i4>96</vt:i4>
      </vt:variant>
      <vt:variant>
        <vt:i4>0</vt:i4>
      </vt:variant>
      <vt:variant>
        <vt:i4>5</vt:i4>
      </vt:variant>
      <vt:variant>
        <vt:lpwstr>http://www.pedagogstockholm.se/PageFiles/143043/Pedagogisk bed%c3%b6mning, hj%c3%a4lptext.docx</vt:lpwstr>
      </vt:variant>
      <vt:variant>
        <vt:lpwstr>Organisationsnivå</vt:lpwstr>
      </vt:variant>
      <vt:variant>
        <vt:i4>8323170</vt:i4>
      </vt:variant>
      <vt:variant>
        <vt:i4>90</vt:i4>
      </vt:variant>
      <vt:variant>
        <vt:i4>0</vt:i4>
      </vt:variant>
      <vt:variant>
        <vt:i4>5</vt:i4>
      </vt:variant>
      <vt:variant>
        <vt:lpwstr>http://www.pedagogstockholm.se/PageFiles/143043/Pedagogisk bed%c3%b6mning, hj%c3%a4lptext.docx</vt:lpwstr>
      </vt:variant>
      <vt:variant>
        <vt:lpwstr>Gruppnivå</vt:lpwstr>
      </vt:variant>
      <vt:variant>
        <vt:i4>1245215</vt:i4>
      </vt:variant>
      <vt:variant>
        <vt:i4>84</vt:i4>
      </vt:variant>
      <vt:variant>
        <vt:i4>0</vt:i4>
      </vt:variant>
      <vt:variant>
        <vt:i4>5</vt:i4>
      </vt:variant>
      <vt:variant>
        <vt:lpwstr>http://www.pedagogstockholm.se/PageFiles/143043/Pedagogisk bed%c3%b6mning, hj%c3%a4lptext.docx</vt:lpwstr>
      </vt:variant>
      <vt:variant>
        <vt:lpwstr>Individnivå</vt:lpwstr>
      </vt:variant>
      <vt:variant>
        <vt:i4>786434</vt:i4>
      </vt:variant>
      <vt:variant>
        <vt:i4>78</vt:i4>
      </vt:variant>
      <vt:variant>
        <vt:i4>0</vt:i4>
      </vt:variant>
      <vt:variant>
        <vt:i4>5</vt:i4>
      </vt:variant>
      <vt:variant>
        <vt:lpwstr>http://www.pedagogstockholm.se/PageFiles/143043/Pedagogisk bed%c3%b6mning, hj%c3%a4lptext.docx</vt:lpwstr>
      </vt:variant>
      <vt:variant>
        <vt:lpwstr>Motorik</vt:lpwstr>
      </vt:variant>
      <vt:variant>
        <vt:i4>196608</vt:i4>
      </vt:variant>
      <vt:variant>
        <vt:i4>72</vt:i4>
      </vt:variant>
      <vt:variant>
        <vt:i4>0</vt:i4>
      </vt:variant>
      <vt:variant>
        <vt:i4>5</vt:i4>
      </vt:variant>
      <vt:variant>
        <vt:lpwstr>http://www.pedagogstockholm.se/PageFiles/143043/Pedagogisk bed%c3%b6mning, hj%c3%a4lptext.docx</vt:lpwstr>
      </vt:variant>
      <vt:variant>
        <vt:lpwstr>Fantasi</vt:lpwstr>
      </vt:variant>
      <vt:variant>
        <vt:i4>16187643</vt:i4>
      </vt:variant>
      <vt:variant>
        <vt:i4>66</vt:i4>
      </vt:variant>
      <vt:variant>
        <vt:i4>0</vt:i4>
      </vt:variant>
      <vt:variant>
        <vt:i4>5</vt:i4>
      </vt:variant>
      <vt:variant>
        <vt:lpwstr>http://www.pedagogstockholm.se/PageFiles/143043/Pedagogisk bed%c3%b6mning, hj%c3%a4lptext.docx</vt:lpwstr>
      </vt:variant>
      <vt:variant>
        <vt:lpwstr>Självständigt</vt:lpwstr>
      </vt:variant>
      <vt:variant>
        <vt:i4>655391</vt:i4>
      </vt:variant>
      <vt:variant>
        <vt:i4>60</vt:i4>
      </vt:variant>
      <vt:variant>
        <vt:i4>0</vt:i4>
      </vt:variant>
      <vt:variant>
        <vt:i4>5</vt:i4>
      </vt:variant>
      <vt:variant>
        <vt:lpwstr>http://www.pedagogstockholm.se/PageFiles/143043/Pedagogisk bed%c3%b6mning, hj%c3%a4lptext.docx</vt:lpwstr>
      </vt:variant>
      <vt:variant>
        <vt:lpwstr>Självkänsla</vt:lpwstr>
      </vt:variant>
      <vt:variant>
        <vt:i4>14745834</vt:i4>
      </vt:variant>
      <vt:variant>
        <vt:i4>54</vt:i4>
      </vt:variant>
      <vt:variant>
        <vt:i4>0</vt:i4>
      </vt:variant>
      <vt:variant>
        <vt:i4>5</vt:i4>
      </vt:variant>
      <vt:variant>
        <vt:lpwstr>http://www.pedagogstockholm.se/PageFiles/143043/Pedagogisk bed%c3%b6mning, hj%c3%a4lptext.docx</vt:lpwstr>
      </vt:variant>
      <vt:variant>
        <vt:lpwstr>Koncentrationsförmåga</vt:lpwstr>
      </vt:variant>
      <vt:variant>
        <vt:i4>524316</vt:i4>
      </vt:variant>
      <vt:variant>
        <vt:i4>48</vt:i4>
      </vt:variant>
      <vt:variant>
        <vt:i4>0</vt:i4>
      </vt:variant>
      <vt:variant>
        <vt:i4>5</vt:i4>
      </vt:variant>
      <vt:variant>
        <vt:lpwstr>http://www.pedagogstockholm.se/PageFiles/143043/Pedagogisk bed%c3%b6mning, hj%c3%a4lptext.docx</vt:lpwstr>
      </vt:variant>
      <vt:variant>
        <vt:lpwstr>Minnesfunktion</vt:lpwstr>
      </vt:variant>
      <vt:variant>
        <vt:i4>7602285</vt:i4>
      </vt:variant>
      <vt:variant>
        <vt:i4>42</vt:i4>
      </vt:variant>
      <vt:variant>
        <vt:i4>0</vt:i4>
      </vt:variant>
      <vt:variant>
        <vt:i4>5</vt:i4>
      </vt:variant>
      <vt:variant>
        <vt:lpwstr>http://www.pedagogstockholm.se/PageFiles/143043/Pedagogisk bed%c3%b6mning, hj%c3%a4lptext.docx</vt:lpwstr>
      </vt:variant>
      <vt:variant>
        <vt:lpwstr>instruktioner</vt:lpwstr>
      </vt:variant>
      <vt:variant>
        <vt:i4>7274594</vt:i4>
      </vt:variant>
      <vt:variant>
        <vt:i4>36</vt:i4>
      </vt:variant>
      <vt:variant>
        <vt:i4>0</vt:i4>
      </vt:variant>
      <vt:variant>
        <vt:i4>5</vt:i4>
      </vt:variant>
      <vt:variant>
        <vt:lpwstr>http://www.pedagogstockholm.se/PageFiles/143043/Pedagogisk bed%c3%b6mning, hj%c3%a4lptext.docx</vt:lpwstr>
      </vt:variant>
      <vt:variant>
        <vt:lpwstr>Intressen</vt:lpwstr>
      </vt:variant>
      <vt:variant>
        <vt:i4>1310749</vt:i4>
      </vt:variant>
      <vt:variant>
        <vt:i4>30</vt:i4>
      </vt:variant>
      <vt:variant>
        <vt:i4>0</vt:i4>
      </vt:variant>
      <vt:variant>
        <vt:i4>5</vt:i4>
      </vt:variant>
      <vt:variant>
        <vt:lpwstr>http://www.pedagogstockholm.se/PageFiles/143043/Pedagogisk bed%c3%b6mning, hj%c3%a4lptext.docx</vt:lpwstr>
      </vt:variant>
      <vt:variant>
        <vt:lpwstr>Vardagssituationer</vt:lpwstr>
      </vt:variant>
      <vt:variant>
        <vt:i4>7209086</vt:i4>
      </vt:variant>
      <vt:variant>
        <vt:i4>24</vt:i4>
      </vt:variant>
      <vt:variant>
        <vt:i4>0</vt:i4>
      </vt:variant>
      <vt:variant>
        <vt:i4>5</vt:i4>
      </vt:variant>
      <vt:variant>
        <vt:lpwstr>http://www.pedagogstockholm.se/PageFiles/143043/Pedagogisk bed%c3%b6mning, hj%c3%a4lptext.docx</vt:lpwstr>
      </vt:variant>
      <vt:variant>
        <vt:lpwstr>Beteende</vt:lpwstr>
      </vt:variant>
      <vt:variant>
        <vt:i4>7798891</vt:i4>
      </vt:variant>
      <vt:variant>
        <vt:i4>18</vt:i4>
      </vt:variant>
      <vt:variant>
        <vt:i4>0</vt:i4>
      </vt:variant>
      <vt:variant>
        <vt:i4>5</vt:i4>
      </vt:variant>
      <vt:variant>
        <vt:lpwstr>http://www.pedagogstockholm.se/PageFiles/143043/Pedagogisk bed%c3%b6mning, hj%c3%a4lptext.docx</vt:lpwstr>
      </vt:variant>
      <vt:variant>
        <vt:lpwstr>samspelet</vt:lpwstr>
      </vt:variant>
      <vt:variant>
        <vt:i4>10092554</vt:i4>
      </vt:variant>
      <vt:variant>
        <vt:i4>12</vt:i4>
      </vt:variant>
      <vt:variant>
        <vt:i4>0</vt:i4>
      </vt:variant>
      <vt:variant>
        <vt:i4>5</vt:i4>
      </vt:variant>
      <vt:variant>
        <vt:lpwstr>http://www.pedagogstockholm.se/PageFiles/143043/Pedagogisk bed%c3%b6mning, hj%c3%a4lptext.docx</vt:lpwstr>
      </vt:variant>
      <vt:variant>
        <vt:lpwstr>Funktionsnedsättningar</vt:lpwstr>
      </vt:variant>
      <vt:variant>
        <vt:i4>7471228</vt:i4>
      </vt:variant>
      <vt:variant>
        <vt:i4>6</vt:i4>
      </vt:variant>
      <vt:variant>
        <vt:i4>0</vt:i4>
      </vt:variant>
      <vt:variant>
        <vt:i4>5</vt:i4>
      </vt:variant>
      <vt:variant>
        <vt:lpwstr>http://www.pedagogstockholm.se/PageFiles/143043/Pedagogisk bed%c3%b6mning, hj%c3%a4lptext.docx</vt:lpwstr>
      </vt:variant>
      <vt:variant>
        <vt:lpwstr>Bakgrund</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pedagogisk bedömning</dc:title>
  <dc:creator>Ann-Mari Bromberg</dc:creator>
  <cp:keywords>UtbF8655</cp:keywords>
  <cp:lastModifiedBy>Friström Sussanne (Uk)</cp:lastModifiedBy>
  <cp:revision>11</cp:revision>
  <cp:lastPrinted>2015-03-23T17:53:00Z</cp:lastPrinted>
  <dcterms:created xsi:type="dcterms:W3CDTF">2015-03-23T13:27:00Z</dcterms:created>
  <dcterms:modified xsi:type="dcterms:W3CDTF">2015-03-24T07:19:00Z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